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3661"/>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18"/>
        <w:gridCol w:w="6227"/>
      </w:tblGrid>
      <w:tr w:rsidR="00370378" w14:paraId="6461EA48" w14:textId="77777777" w:rsidTr="00D16FD2">
        <w:trPr>
          <w:trHeight w:val="738"/>
        </w:trPr>
        <w:tc>
          <w:tcPr>
            <w:tcW w:w="3418" w:type="dxa"/>
          </w:tcPr>
          <w:p w14:paraId="3A436178" w14:textId="4014CF18" w:rsidR="00370378" w:rsidRPr="00370378" w:rsidRDefault="00370378" w:rsidP="00370378">
            <w:pPr>
              <w:rPr>
                <w:rFonts w:ascii="Times New Roman" w:hAnsi="Times New Roman" w:cs="Times New Roman"/>
              </w:rPr>
            </w:pPr>
            <w:r w:rsidRPr="00370378">
              <w:rPr>
                <w:rFonts w:ascii="Times New Roman" w:hAnsi="Times New Roman" w:cs="Times New Roman"/>
              </w:rPr>
              <w:t>TAPU DAİRESİ</w:t>
            </w:r>
          </w:p>
        </w:tc>
        <w:tc>
          <w:tcPr>
            <w:tcW w:w="6227" w:type="dxa"/>
          </w:tcPr>
          <w:p w14:paraId="45FF0B51" w14:textId="77777777" w:rsidR="00370378" w:rsidRDefault="00370378" w:rsidP="00370378"/>
        </w:tc>
      </w:tr>
      <w:tr w:rsidR="00370378" w14:paraId="5DAD1843" w14:textId="77777777" w:rsidTr="00D16FD2">
        <w:trPr>
          <w:trHeight w:val="452"/>
        </w:trPr>
        <w:tc>
          <w:tcPr>
            <w:tcW w:w="3418" w:type="dxa"/>
          </w:tcPr>
          <w:p w14:paraId="1B65AD6A" w14:textId="44C5983A" w:rsidR="00370378" w:rsidRPr="00370378" w:rsidRDefault="00370378" w:rsidP="00370378">
            <w:pPr>
              <w:rPr>
                <w:rFonts w:ascii="Times New Roman" w:hAnsi="Times New Roman" w:cs="Times New Roman"/>
              </w:rPr>
            </w:pPr>
            <w:r w:rsidRPr="00370378">
              <w:rPr>
                <w:rFonts w:ascii="Times New Roman" w:hAnsi="Times New Roman" w:cs="Times New Roman"/>
              </w:rPr>
              <w:t>Mahallesi</w:t>
            </w:r>
          </w:p>
        </w:tc>
        <w:tc>
          <w:tcPr>
            <w:tcW w:w="6227" w:type="dxa"/>
          </w:tcPr>
          <w:p w14:paraId="26BA8C82" w14:textId="77777777" w:rsidR="00370378" w:rsidRDefault="00370378" w:rsidP="00370378"/>
        </w:tc>
      </w:tr>
      <w:tr w:rsidR="00370378" w14:paraId="723BC5D0" w14:textId="77777777" w:rsidTr="00D16FD2">
        <w:trPr>
          <w:trHeight w:val="478"/>
        </w:trPr>
        <w:tc>
          <w:tcPr>
            <w:tcW w:w="3418" w:type="dxa"/>
          </w:tcPr>
          <w:p w14:paraId="5488B5A7" w14:textId="71708781" w:rsidR="00370378" w:rsidRPr="00370378" w:rsidRDefault="00370378" w:rsidP="00370378">
            <w:pPr>
              <w:rPr>
                <w:rFonts w:ascii="Times New Roman" w:hAnsi="Times New Roman" w:cs="Times New Roman"/>
              </w:rPr>
            </w:pPr>
            <w:r w:rsidRPr="00370378">
              <w:rPr>
                <w:rFonts w:ascii="Times New Roman" w:hAnsi="Times New Roman" w:cs="Times New Roman"/>
              </w:rPr>
              <w:t>Cadde/ Sokağı</w:t>
            </w:r>
          </w:p>
        </w:tc>
        <w:tc>
          <w:tcPr>
            <w:tcW w:w="6227" w:type="dxa"/>
          </w:tcPr>
          <w:p w14:paraId="1BADB66A" w14:textId="77777777" w:rsidR="00370378" w:rsidRDefault="00370378" w:rsidP="00370378"/>
        </w:tc>
      </w:tr>
      <w:tr w:rsidR="00370378" w14:paraId="6F9B2FDA" w14:textId="77777777" w:rsidTr="00D16FD2">
        <w:trPr>
          <w:trHeight w:val="452"/>
        </w:trPr>
        <w:tc>
          <w:tcPr>
            <w:tcW w:w="3418" w:type="dxa"/>
          </w:tcPr>
          <w:p w14:paraId="7A20BD70" w14:textId="6932AA7F" w:rsidR="00370378" w:rsidRPr="00370378" w:rsidRDefault="00370378" w:rsidP="00370378">
            <w:pPr>
              <w:rPr>
                <w:rFonts w:ascii="Times New Roman" w:hAnsi="Times New Roman" w:cs="Times New Roman"/>
              </w:rPr>
            </w:pPr>
            <w:r w:rsidRPr="00370378">
              <w:rPr>
                <w:rFonts w:ascii="Times New Roman" w:hAnsi="Times New Roman" w:cs="Times New Roman"/>
              </w:rPr>
              <w:t>Numarası</w:t>
            </w:r>
          </w:p>
        </w:tc>
        <w:tc>
          <w:tcPr>
            <w:tcW w:w="6227" w:type="dxa"/>
          </w:tcPr>
          <w:p w14:paraId="55105BB6" w14:textId="77777777" w:rsidR="00370378" w:rsidRDefault="00370378" w:rsidP="00370378"/>
        </w:tc>
      </w:tr>
      <w:tr w:rsidR="00370378" w14:paraId="186D1090" w14:textId="77777777" w:rsidTr="00D16FD2">
        <w:trPr>
          <w:trHeight w:val="478"/>
        </w:trPr>
        <w:tc>
          <w:tcPr>
            <w:tcW w:w="3418" w:type="dxa"/>
          </w:tcPr>
          <w:p w14:paraId="2F87BD20" w14:textId="06877970" w:rsidR="00370378" w:rsidRPr="00370378" w:rsidRDefault="00370378" w:rsidP="00370378">
            <w:pPr>
              <w:rPr>
                <w:rFonts w:ascii="Times New Roman" w:hAnsi="Times New Roman" w:cs="Times New Roman"/>
              </w:rPr>
            </w:pPr>
            <w:r w:rsidRPr="00370378">
              <w:rPr>
                <w:rFonts w:ascii="Times New Roman" w:hAnsi="Times New Roman" w:cs="Times New Roman"/>
              </w:rPr>
              <w:t>Kiralananın Cinsi</w:t>
            </w:r>
          </w:p>
        </w:tc>
        <w:tc>
          <w:tcPr>
            <w:tcW w:w="6227" w:type="dxa"/>
          </w:tcPr>
          <w:p w14:paraId="056F4314" w14:textId="77777777" w:rsidR="00370378" w:rsidRDefault="00370378" w:rsidP="00370378"/>
        </w:tc>
      </w:tr>
      <w:tr w:rsidR="00370378" w14:paraId="1BA55EC4" w14:textId="77777777" w:rsidTr="00D16FD2">
        <w:trPr>
          <w:trHeight w:val="452"/>
        </w:trPr>
        <w:tc>
          <w:tcPr>
            <w:tcW w:w="3418" w:type="dxa"/>
          </w:tcPr>
          <w:p w14:paraId="2B2123EE" w14:textId="77225200" w:rsidR="00370378" w:rsidRPr="00370378" w:rsidRDefault="00370378" w:rsidP="00370378">
            <w:pPr>
              <w:rPr>
                <w:rFonts w:ascii="Times New Roman" w:hAnsi="Times New Roman" w:cs="Times New Roman"/>
              </w:rPr>
            </w:pPr>
            <w:r w:rsidRPr="00370378">
              <w:rPr>
                <w:rFonts w:ascii="Times New Roman" w:hAnsi="Times New Roman" w:cs="Times New Roman"/>
              </w:rPr>
              <w:t>Kiralayan</w:t>
            </w:r>
          </w:p>
        </w:tc>
        <w:tc>
          <w:tcPr>
            <w:tcW w:w="6227" w:type="dxa"/>
          </w:tcPr>
          <w:p w14:paraId="316C1D1B" w14:textId="77777777" w:rsidR="00370378" w:rsidRDefault="00370378" w:rsidP="00370378"/>
        </w:tc>
      </w:tr>
      <w:tr w:rsidR="00370378" w14:paraId="5E79A9DB" w14:textId="77777777" w:rsidTr="00D16FD2">
        <w:trPr>
          <w:trHeight w:val="478"/>
        </w:trPr>
        <w:tc>
          <w:tcPr>
            <w:tcW w:w="3418" w:type="dxa"/>
          </w:tcPr>
          <w:p w14:paraId="32314365" w14:textId="4C9A5E3A" w:rsidR="00370378" w:rsidRPr="00370378" w:rsidRDefault="00370378" w:rsidP="00370378">
            <w:pPr>
              <w:rPr>
                <w:rFonts w:ascii="Times New Roman" w:hAnsi="Times New Roman" w:cs="Times New Roman"/>
              </w:rPr>
            </w:pPr>
            <w:r w:rsidRPr="00370378">
              <w:rPr>
                <w:rFonts w:ascii="Times New Roman" w:hAnsi="Times New Roman" w:cs="Times New Roman"/>
              </w:rPr>
              <w:t>Kiralayanın T.C. Kimlik No</w:t>
            </w:r>
          </w:p>
        </w:tc>
        <w:tc>
          <w:tcPr>
            <w:tcW w:w="6227" w:type="dxa"/>
          </w:tcPr>
          <w:p w14:paraId="26F34A64" w14:textId="77777777" w:rsidR="00370378" w:rsidRDefault="00370378" w:rsidP="00370378"/>
        </w:tc>
      </w:tr>
      <w:tr w:rsidR="00370378" w14:paraId="1FF095DD" w14:textId="77777777" w:rsidTr="00D16FD2">
        <w:trPr>
          <w:trHeight w:val="478"/>
        </w:trPr>
        <w:tc>
          <w:tcPr>
            <w:tcW w:w="3418" w:type="dxa"/>
          </w:tcPr>
          <w:p w14:paraId="7C7613FE" w14:textId="36E57F3D" w:rsidR="00370378" w:rsidRPr="00370378" w:rsidRDefault="00370378" w:rsidP="00370378">
            <w:pPr>
              <w:rPr>
                <w:rFonts w:ascii="Times New Roman" w:hAnsi="Times New Roman" w:cs="Times New Roman"/>
              </w:rPr>
            </w:pPr>
            <w:r w:rsidRPr="00370378">
              <w:rPr>
                <w:rFonts w:ascii="Times New Roman" w:hAnsi="Times New Roman" w:cs="Times New Roman"/>
              </w:rPr>
              <w:t>Kiralayanın Adresi</w:t>
            </w:r>
          </w:p>
        </w:tc>
        <w:tc>
          <w:tcPr>
            <w:tcW w:w="6227" w:type="dxa"/>
          </w:tcPr>
          <w:p w14:paraId="58E9E485" w14:textId="77777777" w:rsidR="00370378" w:rsidRDefault="00370378" w:rsidP="00370378"/>
        </w:tc>
      </w:tr>
      <w:tr w:rsidR="00370378" w14:paraId="6FCD376C" w14:textId="77777777" w:rsidTr="00D16FD2">
        <w:trPr>
          <w:trHeight w:val="452"/>
        </w:trPr>
        <w:tc>
          <w:tcPr>
            <w:tcW w:w="3418" w:type="dxa"/>
          </w:tcPr>
          <w:p w14:paraId="6BB20710" w14:textId="3B0F1099" w:rsidR="00370378" w:rsidRPr="00370378" w:rsidRDefault="00370378" w:rsidP="00370378">
            <w:pPr>
              <w:rPr>
                <w:rFonts w:ascii="Times New Roman" w:hAnsi="Times New Roman" w:cs="Times New Roman"/>
              </w:rPr>
            </w:pPr>
            <w:r w:rsidRPr="00370378">
              <w:rPr>
                <w:rFonts w:ascii="Times New Roman" w:hAnsi="Times New Roman" w:cs="Times New Roman"/>
              </w:rPr>
              <w:t>Kiracı</w:t>
            </w:r>
          </w:p>
        </w:tc>
        <w:tc>
          <w:tcPr>
            <w:tcW w:w="6227" w:type="dxa"/>
          </w:tcPr>
          <w:p w14:paraId="27C5F177" w14:textId="77777777" w:rsidR="00370378" w:rsidRDefault="00370378" w:rsidP="00370378"/>
        </w:tc>
      </w:tr>
      <w:tr w:rsidR="00370378" w14:paraId="6A780B61" w14:textId="77777777" w:rsidTr="00D16FD2">
        <w:trPr>
          <w:trHeight w:val="478"/>
        </w:trPr>
        <w:tc>
          <w:tcPr>
            <w:tcW w:w="3418" w:type="dxa"/>
          </w:tcPr>
          <w:p w14:paraId="2ED4183B" w14:textId="15F4D11E" w:rsidR="00370378" w:rsidRPr="00370378" w:rsidRDefault="00370378" w:rsidP="00370378">
            <w:pPr>
              <w:rPr>
                <w:rFonts w:ascii="Times New Roman" w:hAnsi="Times New Roman" w:cs="Times New Roman"/>
              </w:rPr>
            </w:pPr>
            <w:r>
              <w:rPr>
                <w:rFonts w:ascii="Times New Roman" w:hAnsi="Times New Roman" w:cs="Times New Roman"/>
              </w:rPr>
              <w:t>Kiracının T.C. Kimlik No</w:t>
            </w:r>
          </w:p>
        </w:tc>
        <w:tc>
          <w:tcPr>
            <w:tcW w:w="6227" w:type="dxa"/>
          </w:tcPr>
          <w:p w14:paraId="19B25BCA" w14:textId="77777777" w:rsidR="00370378" w:rsidRDefault="00370378" w:rsidP="00370378"/>
        </w:tc>
      </w:tr>
      <w:tr w:rsidR="00370378" w14:paraId="15FFFC6E" w14:textId="77777777" w:rsidTr="00D16FD2">
        <w:trPr>
          <w:trHeight w:val="452"/>
        </w:trPr>
        <w:tc>
          <w:tcPr>
            <w:tcW w:w="3418" w:type="dxa"/>
          </w:tcPr>
          <w:p w14:paraId="1A596E85" w14:textId="4E397736" w:rsidR="00370378" w:rsidRPr="00370378" w:rsidRDefault="00370378" w:rsidP="00370378">
            <w:pPr>
              <w:rPr>
                <w:rFonts w:ascii="Times New Roman" w:hAnsi="Times New Roman" w:cs="Times New Roman"/>
              </w:rPr>
            </w:pPr>
            <w:r>
              <w:rPr>
                <w:rFonts w:ascii="Times New Roman" w:hAnsi="Times New Roman" w:cs="Times New Roman"/>
              </w:rPr>
              <w:t>Kiracının Adres</w:t>
            </w:r>
            <w:r w:rsidR="00AE4AC6">
              <w:rPr>
                <w:rFonts w:ascii="Times New Roman" w:hAnsi="Times New Roman" w:cs="Times New Roman"/>
              </w:rPr>
              <w:t>i</w:t>
            </w:r>
          </w:p>
        </w:tc>
        <w:tc>
          <w:tcPr>
            <w:tcW w:w="6227" w:type="dxa"/>
          </w:tcPr>
          <w:p w14:paraId="73F19577" w14:textId="77777777" w:rsidR="00370378" w:rsidRDefault="00370378" w:rsidP="00370378"/>
        </w:tc>
      </w:tr>
      <w:tr w:rsidR="00370378" w14:paraId="04503DE2" w14:textId="77777777" w:rsidTr="00D16FD2">
        <w:trPr>
          <w:trHeight w:val="478"/>
        </w:trPr>
        <w:tc>
          <w:tcPr>
            <w:tcW w:w="3418" w:type="dxa"/>
          </w:tcPr>
          <w:p w14:paraId="1883C7BA" w14:textId="4815381F" w:rsidR="00370378" w:rsidRPr="00341D80" w:rsidRDefault="00AE4AC6" w:rsidP="00370378">
            <w:pPr>
              <w:rPr>
                <w:rFonts w:ascii="Times New Roman" w:hAnsi="Times New Roman" w:cs="Times New Roman"/>
              </w:rPr>
            </w:pPr>
            <w:r w:rsidRPr="00341D80">
              <w:rPr>
                <w:rFonts w:ascii="Times New Roman" w:hAnsi="Times New Roman" w:cs="Times New Roman"/>
              </w:rPr>
              <w:t>Akdin Başlangıç Tarihi</w:t>
            </w:r>
          </w:p>
        </w:tc>
        <w:tc>
          <w:tcPr>
            <w:tcW w:w="6227" w:type="dxa"/>
          </w:tcPr>
          <w:p w14:paraId="1291F427" w14:textId="77777777" w:rsidR="00370378" w:rsidRDefault="00370378" w:rsidP="00370378"/>
        </w:tc>
      </w:tr>
      <w:tr w:rsidR="00370378" w14:paraId="0499985A" w14:textId="77777777" w:rsidTr="00D16FD2">
        <w:trPr>
          <w:trHeight w:val="452"/>
        </w:trPr>
        <w:tc>
          <w:tcPr>
            <w:tcW w:w="3418" w:type="dxa"/>
          </w:tcPr>
          <w:p w14:paraId="1562C60B" w14:textId="0633DD40" w:rsidR="00370378" w:rsidRPr="00341D80" w:rsidRDefault="00AE4AC6" w:rsidP="00370378">
            <w:pPr>
              <w:rPr>
                <w:rFonts w:ascii="Times New Roman" w:hAnsi="Times New Roman" w:cs="Times New Roman"/>
              </w:rPr>
            </w:pPr>
            <w:r w:rsidRPr="00341D80">
              <w:rPr>
                <w:rFonts w:ascii="Times New Roman" w:hAnsi="Times New Roman" w:cs="Times New Roman"/>
              </w:rPr>
              <w:t>Akdin Süresi</w:t>
            </w:r>
          </w:p>
        </w:tc>
        <w:tc>
          <w:tcPr>
            <w:tcW w:w="6227" w:type="dxa"/>
          </w:tcPr>
          <w:p w14:paraId="09545DA7" w14:textId="77777777" w:rsidR="00370378" w:rsidRDefault="00370378" w:rsidP="00370378"/>
        </w:tc>
      </w:tr>
      <w:tr w:rsidR="00370378" w14:paraId="547D5CB4" w14:textId="77777777" w:rsidTr="00D16FD2">
        <w:trPr>
          <w:trHeight w:val="478"/>
        </w:trPr>
        <w:tc>
          <w:tcPr>
            <w:tcW w:w="3418" w:type="dxa"/>
          </w:tcPr>
          <w:p w14:paraId="13766F84" w14:textId="555FCCCA" w:rsidR="00370378" w:rsidRPr="00341D80" w:rsidRDefault="00AE4AC6" w:rsidP="00370378">
            <w:pPr>
              <w:rPr>
                <w:rFonts w:ascii="Times New Roman" w:hAnsi="Times New Roman" w:cs="Times New Roman"/>
              </w:rPr>
            </w:pPr>
            <w:r w:rsidRPr="00341D80">
              <w:rPr>
                <w:rFonts w:ascii="Times New Roman" w:hAnsi="Times New Roman" w:cs="Times New Roman"/>
              </w:rPr>
              <w:t>Yıllık Kira Bedeli</w:t>
            </w:r>
          </w:p>
        </w:tc>
        <w:tc>
          <w:tcPr>
            <w:tcW w:w="6227" w:type="dxa"/>
          </w:tcPr>
          <w:p w14:paraId="41A0E4FC" w14:textId="77777777" w:rsidR="00370378" w:rsidRDefault="00370378" w:rsidP="00370378"/>
        </w:tc>
      </w:tr>
      <w:tr w:rsidR="00370378" w14:paraId="07885293" w14:textId="77777777" w:rsidTr="00D16FD2">
        <w:trPr>
          <w:trHeight w:val="478"/>
        </w:trPr>
        <w:tc>
          <w:tcPr>
            <w:tcW w:w="3418" w:type="dxa"/>
          </w:tcPr>
          <w:p w14:paraId="685A5854" w14:textId="6172CE77" w:rsidR="00370378" w:rsidRPr="00341D80" w:rsidRDefault="00AE4AC6" w:rsidP="00370378">
            <w:pPr>
              <w:rPr>
                <w:rFonts w:ascii="Times New Roman" w:hAnsi="Times New Roman" w:cs="Times New Roman"/>
              </w:rPr>
            </w:pPr>
            <w:r w:rsidRPr="00341D80">
              <w:rPr>
                <w:rFonts w:ascii="Times New Roman" w:hAnsi="Times New Roman" w:cs="Times New Roman"/>
              </w:rPr>
              <w:t>Aylık Kira Bedeli</w:t>
            </w:r>
          </w:p>
        </w:tc>
        <w:tc>
          <w:tcPr>
            <w:tcW w:w="6227" w:type="dxa"/>
          </w:tcPr>
          <w:p w14:paraId="6CFB80C7" w14:textId="77777777" w:rsidR="00370378" w:rsidRDefault="00370378" w:rsidP="00370378"/>
        </w:tc>
      </w:tr>
      <w:tr w:rsidR="00370378" w14:paraId="72436048" w14:textId="77777777" w:rsidTr="00D16FD2">
        <w:trPr>
          <w:trHeight w:val="452"/>
        </w:trPr>
        <w:tc>
          <w:tcPr>
            <w:tcW w:w="3418" w:type="dxa"/>
          </w:tcPr>
          <w:p w14:paraId="13D483AF" w14:textId="797E9942" w:rsidR="00370378" w:rsidRPr="00341D80" w:rsidRDefault="00AE4AC6" w:rsidP="00370378">
            <w:pPr>
              <w:rPr>
                <w:rFonts w:ascii="Times New Roman" w:hAnsi="Times New Roman" w:cs="Times New Roman"/>
              </w:rPr>
            </w:pPr>
            <w:r w:rsidRPr="00341D80">
              <w:rPr>
                <w:rFonts w:ascii="Times New Roman" w:hAnsi="Times New Roman" w:cs="Times New Roman"/>
              </w:rPr>
              <w:t>Kira Bedelinin Ödenme Şekli</w:t>
            </w:r>
          </w:p>
        </w:tc>
        <w:tc>
          <w:tcPr>
            <w:tcW w:w="6227" w:type="dxa"/>
          </w:tcPr>
          <w:p w14:paraId="5ACC7F7A" w14:textId="77777777" w:rsidR="00370378" w:rsidRDefault="00370378" w:rsidP="00370378"/>
        </w:tc>
      </w:tr>
      <w:tr w:rsidR="00370378" w14:paraId="363A06CE" w14:textId="77777777" w:rsidTr="00D16FD2">
        <w:trPr>
          <w:trHeight w:val="478"/>
        </w:trPr>
        <w:tc>
          <w:tcPr>
            <w:tcW w:w="3418" w:type="dxa"/>
          </w:tcPr>
          <w:p w14:paraId="1DD198C1" w14:textId="73F0B013" w:rsidR="00370378" w:rsidRPr="00341D80" w:rsidRDefault="00AE4AC6" w:rsidP="00370378">
            <w:pPr>
              <w:rPr>
                <w:rFonts w:ascii="Times New Roman" w:hAnsi="Times New Roman" w:cs="Times New Roman"/>
              </w:rPr>
            </w:pPr>
            <w:r w:rsidRPr="00341D80">
              <w:rPr>
                <w:rFonts w:ascii="Times New Roman" w:hAnsi="Times New Roman" w:cs="Times New Roman"/>
              </w:rPr>
              <w:t>Kiralananın Kullanım Şekli</w:t>
            </w:r>
          </w:p>
        </w:tc>
        <w:tc>
          <w:tcPr>
            <w:tcW w:w="6227" w:type="dxa"/>
          </w:tcPr>
          <w:p w14:paraId="0CDDDB7D" w14:textId="77777777" w:rsidR="00370378" w:rsidRDefault="00370378" w:rsidP="00370378"/>
        </w:tc>
      </w:tr>
      <w:tr w:rsidR="00370378" w14:paraId="223AD12A" w14:textId="77777777" w:rsidTr="00D16FD2">
        <w:trPr>
          <w:trHeight w:val="452"/>
        </w:trPr>
        <w:tc>
          <w:tcPr>
            <w:tcW w:w="3418" w:type="dxa"/>
          </w:tcPr>
          <w:p w14:paraId="6B23CFBF" w14:textId="773D955A" w:rsidR="00370378" w:rsidRPr="00341D80" w:rsidRDefault="00AE4AC6" w:rsidP="00370378">
            <w:pPr>
              <w:rPr>
                <w:rFonts w:ascii="Times New Roman" w:hAnsi="Times New Roman" w:cs="Times New Roman"/>
              </w:rPr>
            </w:pPr>
            <w:r w:rsidRPr="00341D80">
              <w:rPr>
                <w:rFonts w:ascii="Times New Roman" w:hAnsi="Times New Roman" w:cs="Times New Roman"/>
              </w:rPr>
              <w:t>Kiralananın Durumu</w:t>
            </w:r>
          </w:p>
        </w:tc>
        <w:tc>
          <w:tcPr>
            <w:tcW w:w="6227" w:type="dxa"/>
          </w:tcPr>
          <w:p w14:paraId="57E5B418" w14:textId="77777777" w:rsidR="00370378" w:rsidRDefault="00370378" w:rsidP="00370378"/>
        </w:tc>
      </w:tr>
      <w:tr w:rsidR="00370378" w14:paraId="175995CC" w14:textId="77777777" w:rsidTr="00D16FD2">
        <w:trPr>
          <w:trHeight w:val="1913"/>
        </w:trPr>
        <w:tc>
          <w:tcPr>
            <w:tcW w:w="3418" w:type="dxa"/>
          </w:tcPr>
          <w:p w14:paraId="457706EF" w14:textId="61DA9BAA" w:rsidR="00370378" w:rsidRPr="00341D80" w:rsidRDefault="00AE4AC6" w:rsidP="00370378">
            <w:pPr>
              <w:rPr>
                <w:rFonts w:ascii="Times New Roman" w:hAnsi="Times New Roman" w:cs="Times New Roman"/>
              </w:rPr>
            </w:pPr>
            <w:r w:rsidRPr="00341D80">
              <w:rPr>
                <w:rFonts w:ascii="Times New Roman" w:hAnsi="Times New Roman" w:cs="Times New Roman"/>
              </w:rPr>
              <w:t>Kiralananla Birlikte Teslim Edilen</w:t>
            </w:r>
            <w:r w:rsidR="00341D80" w:rsidRPr="00341D80">
              <w:rPr>
                <w:rFonts w:ascii="Times New Roman" w:hAnsi="Times New Roman" w:cs="Times New Roman"/>
              </w:rPr>
              <w:t xml:space="preserve"> Demirbaşlar</w:t>
            </w:r>
          </w:p>
        </w:tc>
        <w:tc>
          <w:tcPr>
            <w:tcW w:w="6227" w:type="dxa"/>
          </w:tcPr>
          <w:p w14:paraId="2213927B" w14:textId="77777777" w:rsidR="00370378" w:rsidRDefault="00370378" w:rsidP="00370378"/>
          <w:p w14:paraId="36AFD167" w14:textId="77777777" w:rsidR="00E41B4B" w:rsidRDefault="00E41B4B" w:rsidP="00370378"/>
          <w:p w14:paraId="53AAF23A" w14:textId="77777777" w:rsidR="00E41B4B" w:rsidRDefault="00E41B4B" w:rsidP="00370378"/>
          <w:p w14:paraId="17444D1F" w14:textId="77777777" w:rsidR="00E41B4B" w:rsidRDefault="00E41B4B" w:rsidP="00370378"/>
          <w:p w14:paraId="2B948814" w14:textId="77777777" w:rsidR="00E41B4B" w:rsidRDefault="00E41B4B" w:rsidP="00370378"/>
          <w:p w14:paraId="20746CFA" w14:textId="77777777" w:rsidR="00E41B4B" w:rsidRDefault="00E41B4B" w:rsidP="00370378"/>
          <w:p w14:paraId="0251CE07" w14:textId="2D8573C9" w:rsidR="00E41B4B" w:rsidRDefault="00E41B4B" w:rsidP="00370378"/>
        </w:tc>
      </w:tr>
    </w:tbl>
    <w:p w14:paraId="5CB9C0C3" w14:textId="533E894C" w:rsidR="00341D80" w:rsidRDefault="00370378" w:rsidP="00755EA2">
      <w:pPr>
        <w:jc w:val="center"/>
        <w:rPr>
          <w:rFonts w:ascii="Times New Roman" w:hAnsi="Times New Roman" w:cs="Times New Roman"/>
          <w:b/>
          <w:sz w:val="48"/>
          <w:szCs w:val="48"/>
          <w:u w:val="single"/>
        </w:rPr>
      </w:pPr>
      <w:r w:rsidRPr="00341D80">
        <w:rPr>
          <w:rFonts w:ascii="Times New Roman" w:hAnsi="Times New Roman" w:cs="Times New Roman"/>
          <w:b/>
          <w:sz w:val="48"/>
          <w:szCs w:val="48"/>
          <w:u w:val="single"/>
        </w:rPr>
        <w:t>KİRA SÖZLEŞMESİ</w:t>
      </w:r>
    </w:p>
    <w:p w14:paraId="21260C91" w14:textId="1FBDC7DD" w:rsidR="00E41B4B" w:rsidRDefault="00DD1426" w:rsidP="00755EA2">
      <w:pPr>
        <w:jc w:val="center"/>
        <w:rPr>
          <w:rFonts w:ascii="Times New Roman" w:hAnsi="Times New Roman" w:cs="Times New Roman"/>
          <w:b/>
          <w:sz w:val="48"/>
          <w:szCs w:val="48"/>
          <w:u w:val="single"/>
        </w:rPr>
      </w:pPr>
      <w:r>
        <w:rPr>
          <w:rFonts w:ascii="Times New Roman" w:hAnsi="Times New Roman" w:cs="Times New Roman"/>
          <w:b/>
          <w:sz w:val="48"/>
          <w:szCs w:val="48"/>
          <w:u w:val="single"/>
        </w:rPr>
        <w:t>(</w:t>
      </w:r>
      <w:r w:rsidR="00341D80">
        <w:rPr>
          <w:rFonts w:ascii="Times New Roman" w:hAnsi="Times New Roman" w:cs="Times New Roman"/>
          <w:b/>
          <w:sz w:val="48"/>
          <w:szCs w:val="48"/>
          <w:u w:val="single"/>
        </w:rPr>
        <w:t>Konut İçin)</w:t>
      </w:r>
    </w:p>
    <w:p w14:paraId="39F88DF7" w14:textId="77777777" w:rsidR="00F96A09" w:rsidRDefault="00F96A09">
      <w:pPr>
        <w:rPr>
          <w:rFonts w:ascii="Times New Roman" w:hAnsi="Times New Roman" w:cs="Times New Roman"/>
        </w:rPr>
      </w:pPr>
    </w:p>
    <w:p w14:paraId="4007DEFC" w14:textId="77777777" w:rsidR="00F96A09" w:rsidRDefault="00F96A09">
      <w:pPr>
        <w:rPr>
          <w:rFonts w:ascii="Times New Roman" w:hAnsi="Times New Roman" w:cs="Times New Roman"/>
        </w:rPr>
      </w:pPr>
    </w:p>
    <w:p w14:paraId="4D12EA0F" w14:textId="0E469BEA" w:rsidR="00F96A09" w:rsidRDefault="00F96A09" w:rsidP="00F96A09">
      <w:pPr>
        <w:jc w:val="center"/>
        <w:rPr>
          <w:rFonts w:ascii="Times New Roman" w:hAnsi="Times New Roman" w:cs="Times New Roman"/>
        </w:rPr>
      </w:pPr>
      <w:r w:rsidRPr="00F96A09">
        <w:rPr>
          <w:rFonts w:ascii="Times New Roman" w:hAnsi="Times New Roman" w:cs="Times New Roman"/>
        </w:rPr>
        <w:t>(</w:t>
      </w:r>
      <w:r>
        <w:rPr>
          <w:rFonts w:ascii="Times New Roman" w:hAnsi="Times New Roman" w:cs="Times New Roman"/>
        </w:rPr>
        <w:t>imza</w:t>
      </w:r>
      <w:r w:rsidRPr="00F96A09">
        <w:rPr>
          <w:rFonts w:ascii="Times New Roman" w:hAnsi="Times New Roman" w:cs="Times New Roman"/>
        </w:rPr>
        <w:t>)</w:t>
      </w:r>
      <w:r>
        <w:rPr>
          <w:rFonts w:ascii="Times New Roman" w:hAnsi="Times New Roman" w:cs="Times New Roman"/>
        </w:rPr>
        <w:t xml:space="preserve">                                             (imza)                                               (imza)</w:t>
      </w:r>
    </w:p>
    <w:p w14:paraId="5E32C7DC" w14:textId="684750B8" w:rsidR="00E41B4B" w:rsidRPr="00F96A09" w:rsidRDefault="00E41B4B">
      <w:pPr>
        <w:rPr>
          <w:rFonts w:ascii="Times New Roman" w:hAnsi="Times New Roman" w:cs="Times New Roman"/>
          <w:b/>
          <w:u w:val="single"/>
        </w:rPr>
      </w:pPr>
    </w:p>
    <w:tbl>
      <w:tblPr>
        <w:tblStyle w:val="TabloKlavuzu"/>
        <w:tblW w:w="93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1"/>
      </w:tblGrid>
      <w:tr w:rsidR="00E41B4B" w14:paraId="1808AC06" w14:textId="77777777" w:rsidTr="00D16FD2">
        <w:trPr>
          <w:trHeight w:val="1469"/>
        </w:trPr>
        <w:tc>
          <w:tcPr>
            <w:tcW w:w="9321" w:type="dxa"/>
          </w:tcPr>
          <w:p w14:paraId="5E099903" w14:textId="77777777" w:rsidR="00E41B4B" w:rsidRDefault="00E41B4B" w:rsidP="00E41B4B">
            <w:pPr>
              <w:rPr>
                <w:rFonts w:ascii="Times New Roman" w:hAnsi="Times New Roman" w:cs="Times New Roman"/>
                <w:b/>
                <w:sz w:val="48"/>
                <w:szCs w:val="48"/>
              </w:rPr>
            </w:pPr>
            <w:r>
              <w:rPr>
                <w:rFonts w:ascii="Times New Roman" w:hAnsi="Times New Roman" w:cs="Times New Roman"/>
                <w:b/>
                <w:sz w:val="48"/>
                <w:szCs w:val="48"/>
              </w:rPr>
              <w:t xml:space="preserve">        </w:t>
            </w:r>
          </w:p>
          <w:p w14:paraId="4996657F" w14:textId="6CFBB7D2" w:rsidR="00E41B4B" w:rsidRDefault="00E41B4B" w:rsidP="00755EA2">
            <w:pPr>
              <w:jc w:val="center"/>
              <w:rPr>
                <w:rFonts w:ascii="Times New Roman" w:hAnsi="Times New Roman" w:cs="Times New Roman"/>
                <w:b/>
                <w:sz w:val="48"/>
                <w:szCs w:val="48"/>
              </w:rPr>
            </w:pPr>
            <w:r w:rsidRPr="00E41B4B">
              <w:rPr>
                <w:rFonts w:ascii="Times New Roman" w:hAnsi="Times New Roman" w:cs="Times New Roman"/>
                <w:b/>
                <w:sz w:val="48"/>
                <w:szCs w:val="48"/>
              </w:rPr>
              <w:t>GENEL KOŞULLAR</w:t>
            </w:r>
          </w:p>
          <w:p w14:paraId="0DEB542B" w14:textId="05FCAD70" w:rsidR="00E41B4B" w:rsidRPr="00E41B4B" w:rsidRDefault="00E41B4B" w:rsidP="00E41B4B">
            <w:pPr>
              <w:rPr>
                <w:rFonts w:ascii="Times New Roman" w:hAnsi="Times New Roman" w:cs="Times New Roman"/>
                <w:sz w:val="48"/>
                <w:szCs w:val="48"/>
              </w:rPr>
            </w:pPr>
          </w:p>
        </w:tc>
      </w:tr>
      <w:tr w:rsidR="00E41B4B" w14:paraId="0CD9E83E" w14:textId="77777777" w:rsidTr="00D16FD2">
        <w:trPr>
          <w:trHeight w:val="11085"/>
        </w:trPr>
        <w:tc>
          <w:tcPr>
            <w:tcW w:w="9321" w:type="dxa"/>
          </w:tcPr>
          <w:p w14:paraId="75F372A4" w14:textId="77777777" w:rsidR="00E41B4B" w:rsidRDefault="00E41B4B" w:rsidP="00063F39">
            <w:pPr>
              <w:ind w:left="1800"/>
              <w:rPr>
                <w:rFonts w:ascii="Times New Roman" w:hAnsi="Times New Roman" w:cs="Times New Roman"/>
              </w:rPr>
            </w:pPr>
          </w:p>
          <w:p w14:paraId="7D52AF1D"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kiralananı özenle kullanmak zorundadır.</w:t>
            </w:r>
          </w:p>
          <w:p w14:paraId="3361D643"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 xml:space="preserve">Kiracı, kiralananda ve çevrede oturanlara iyi niyet kuralları içinde davranmaya zorunludur. </w:t>
            </w:r>
          </w:p>
          <w:p w14:paraId="12B1CA05"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kiralananı kısmen veya tamamen üçüncü kişilere kiralayamaz, alt kiraya veremez; devir ve temlik edemez.</w:t>
            </w:r>
          </w:p>
          <w:p w14:paraId="6BEB49B4"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kiralayanın yazılı izni olmadıkça, kiralananda değişiklik yapamaz; aksi halde, doğacak zararı karşılamak zorundadır.</w:t>
            </w:r>
          </w:p>
          <w:p w14:paraId="0FB2FA55"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Üçüncü kişilerin kiralanan üzerinde hak iddia etmeleri halinde, kiracı, durumu derhal kiralayana haber vermek zorundadır.</w:t>
            </w:r>
          </w:p>
          <w:p w14:paraId="1B0228FF" w14:textId="2FD330B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kiralananda yapılması gereken onarımları, derhal kiralayana bildirmek zorundadır; aksi halde doğacak zarardan sorumludur.</w:t>
            </w:r>
          </w:p>
          <w:p w14:paraId="7271E31C"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kat malikleri kurulunca kendisine tebliğ edilen hususları, kiralayana haber vermek zorundadır.</w:t>
            </w:r>
          </w:p>
          <w:p w14:paraId="1507E457" w14:textId="3B89FB6F"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kat malikleri kurulu uyarınca, yapılması gereken işlere izin vermek zorundadır.</w:t>
            </w:r>
          </w:p>
          <w:p w14:paraId="38783104"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kiralanandaki onarımlara katlanmak ve kiralanandaki olağan kullanımdan dolayı yapılması gereken onarımları yapmak/yaptırmak ve giderlerini karşılamak zorundadır.</w:t>
            </w:r>
          </w:p>
          <w:p w14:paraId="6B1AAD8F"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Kiralananın mülkiyet hakkından soğan vergileri kiralayana, kullanımdan doğan vergi, resim ve harçları kiracıya aittir. Uyuşmazlık halinde</w:t>
            </w:r>
            <w:r w:rsidR="00B07812">
              <w:rPr>
                <w:rFonts w:ascii="Times New Roman" w:hAnsi="Times New Roman" w:cs="Times New Roman"/>
              </w:rPr>
              <w:t>, yerel örf ve adetler uygulanır.</w:t>
            </w:r>
          </w:p>
          <w:p w14:paraId="17FC74B3" w14:textId="1CB8E051" w:rsidR="00B07812" w:rsidRDefault="00B07812" w:rsidP="00063F39">
            <w:pPr>
              <w:pStyle w:val="ListeParagraf"/>
              <w:numPr>
                <w:ilvl w:val="0"/>
                <w:numId w:val="4"/>
              </w:numPr>
              <w:rPr>
                <w:rFonts w:ascii="Times New Roman" w:hAnsi="Times New Roman" w:cs="Times New Roman"/>
              </w:rPr>
            </w:pPr>
            <w:r>
              <w:rPr>
                <w:rFonts w:ascii="Times New Roman" w:hAnsi="Times New Roman" w:cs="Times New Roman"/>
              </w:rPr>
              <w:t>Kiracı, kira sözleşmesinin sonunda, kiralananı aldığı şekilde, kiralayana teslim etmek zorundadır: Keza kiralananla birlikte teslim edilen demirbaşlarda alındığı şekilde, kiralayana teslim edilmediği takdirde, oluşan hasarların bedelini kiralayana ödenmesi veya eski hale getirilmesi zorunludur.</w:t>
            </w:r>
          </w:p>
          <w:p w14:paraId="17CB1380" w14:textId="77777777" w:rsidR="00B07812" w:rsidRDefault="00B07812" w:rsidP="00063F39">
            <w:pPr>
              <w:pStyle w:val="ListeParagraf"/>
              <w:numPr>
                <w:ilvl w:val="0"/>
                <w:numId w:val="4"/>
              </w:numPr>
              <w:rPr>
                <w:rFonts w:ascii="Times New Roman" w:hAnsi="Times New Roman" w:cs="Times New Roman"/>
              </w:rPr>
            </w:pPr>
            <w:r>
              <w:rPr>
                <w:rFonts w:ascii="Times New Roman" w:hAnsi="Times New Roman" w:cs="Times New Roman"/>
              </w:rPr>
              <w:t>Kiralananın iyi ve kullanılmaya elverişli halde teslim edildiği asıldır. Aksi durum kiracı tarafından ispatlanmak zorundadır. Kiralananın normal kullanımından dolayı ortaya çıkacak yıpranma ve eksikliklerden dolayı kiracı sorumlu değildir.</w:t>
            </w:r>
          </w:p>
          <w:p w14:paraId="100F84FF" w14:textId="3227E3FC" w:rsidR="00B07812" w:rsidRDefault="00B07812" w:rsidP="00063F39">
            <w:pPr>
              <w:pStyle w:val="ListeParagraf"/>
              <w:numPr>
                <w:ilvl w:val="0"/>
                <w:numId w:val="4"/>
              </w:numPr>
              <w:rPr>
                <w:rFonts w:ascii="Times New Roman" w:hAnsi="Times New Roman" w:cs="Times New Roman"/>
              </w:rPr>
            </w:pPr>
            <w:r>
              <w:rPr>
                <w:rFonts w:ascii="Times New Roman" w:hAnsi="Times New Roman" w:cs="Times New Roman"/>
              </w:rPr>
              <w:t xml:space="preserve">Kiracı, kira sözleşmesinin </w:t>
            </w:r>
            <w:r w:rsidR="00E56454">
              <w:rPr>
                <w:rFonts w:ascii="Times New Roman" w:hAnsi="Times New Roman" w:cs="Times New Roman"/>
              </w:rPr>
              <w:t xml:space="preserve">sona ermesi veya satılığa çıkartılması halinde, </w:t>
            </w:r>
            <w:r w:rsidR="00C0293F">
              <w:rPr>
                <w:rFonts w:ascii="Times New Roman" w:hAnsi="Times New Roman" w:cs="Times New Roman"/>
              </w:rPr>
              <w:t>kiralananın gezilmesine ve incelenmesine izin vermek zorundadır.</w:t>
            </w:r>
          </w:p>
          <w:p w14:paraId="3F62016E" w14:textId="14CF5FEB" w:rsidR="00C0293F" w:rsidRDefault="00C0293F" w:rsidP="00063F39">
            <w:pPr>
              <w:pStyle w:val="ListeParagraf"/>
              <w:numPr>
                <w:ilvl w:val="0"/>
                <w:numId w:val="4"/>
              </w:numPr>
              <w:rPr>
                <w:rFonts w:ascii="Times New Roman" w:hAnsi="Times New Roman" w:cs="Times New Roman"/>
              </w:rPr>
            </w:pPr>
            <w:r>
              <w:rPr>
                <w:rFonts w:ascii="Times New Roman" w:hAnsi="Times New Roman" w:cs="Times New Roman"/>
              </w:rPr>
              <w:t>Kiralananın boşaltılması/tahliyesi gerektiği hallerde, kiralananın boşaltılmaması durumunda ortaya çıkacak zararlardan dolayı kiracı sorumlu olacaktır</w:t>
            </w:r>
          </w:p>
          <w:p w14:paraId="257AAFED" w14:textId="77777777" w:rsidR="00C0293F" w:rsidRDefault="00C0293F" w:rsidP="00063F39">
            <w:pPr>
              <w:pStyle w:val="ListeParagraf"/>
              <w:numPr>
                <w:ilvl w:val="0"/>
                <w:numId w:val="4"/>
              </w:numPr>
              <w:rPr>
                <w:rFonts w:ascii="Times New Roman" w:hAnsi="Times New Roman" w:cs="Times New Roman"/>
              </w:rPr>
            </w:pPr>
            <w:r>
              <w:rPr>
                <w:rFonts w:ascii="Times New Roman" w:hAnsi="Times New Roman" w:cs="Times New Roman"/>
              </w:rPr>
              <w:t>Kiracı, kendisi ve birlikte oturanların sağlığı için ciddi tehlike oluşturmayan kusurlardan dolayı, kiralayanı teslim almaktan kaçınamaz</w:t>
            </w:r>
            <w:r w:rsidR="00025B84">
              <w:rPr>
                <w:rFonts w:ascii="Times New Roman" w:hAnsi="Times New Roman" w:cs="Times New Roman"/>
              </w:rPr>
              <w:t>, sözleşmeyi bozamaz ve kiradan indirim talebinde bulunamaz.</w:t>
            </w:r>
          </w:p>
          <w:p w14:paraId="01658B00" w14:textId="77777777" w:rsidR="00025B84" w:rsidRDefault="00025B84" w:rsidP="00063F39">
            <w:pPr>
              <w:pStyle w:val="ListeParagraf"/>
              <w:numPr>
                <w:ilvl w:val="0"/>
                <w:numId w:val="4"/>
              </w:numPr>
              <w:rPr>
                <w:rFonts w:ascii="Times New Roman" w:hAnsi="Times New Roman" w:cs="Times New Roman"/>
              </w:rPr>
            </w:pPr>
            <w:r>
              <w:rPr>
                <w:rFonts w:ascii="Times New Roman" w:hAnsi="Times New Roman" w:cs="Times New Roman"/>
              </w:rPr>
              <w:t xml:space="preserve">Kiracı, kiralanana yaptığı </w:t>
            </w:r>
            <w:r w:rsidR="002C7BDA">
              <w:rPr>
                <w:rFonts w:ascii="Times New Roman" w:hAnsi="Times New Roman" w:cs="Times New Roman"/>
              </w:rPr>
              <w:t xml:space="preserve">faydalı ve lüks şeylerin bedelini kiralayandan isteyemez ve sözleşme bitiminde bunları kiralayana teslim etmek zorundadır. </w:t>
            </w:r>
          </w:p>
          <w:p w14:paraId="31CF9CA8" w14:textId="1994B176" w:rsidR="00F91947" w:rsidRDefault="00F91947" w:rsidP="00063F39">
            <w:pPr>
              <w:pStyle w:val="ListeParagraf"/>
              <w:numPr>
                <w:ilvl w:val="0"/>
                <w:numId w:val="4"/>
              </w:numPr>
              <w:rPr>
                <w:rFonts w:ascii="Times New Roman" w:hAnsi="Times New Roman" w:cs="Times New Roman"/>
              </w:rPr>
            </w:pPr>
            <w:r>
              <w:rPr>
                <w:rFonts w:ascii="Times New Roman" w:hAnsi="Times New Roman" w:cs="Times New Roman"/>
              </w:rPr>
              <w:t>Kiracı, kiralay</w:t>
            </w:r>
            <w:r w:rsidR="00EB28B6">
              <w:rPr>
                <w:rFonts w:ascii="Times New Roman" w:hAnsi="Times New Roman" w:cs="Times New Roman"/>
              </w:rPr>
              <w:t>anın yazılı olurunu almak ve giderleri kendisine ait olmak üzere, genel anten, uydu anteni, kablo televizyon gibi donanımları yaptırabilir.</w:t>
            </w:r>
          </w:p>
          <w:p w14:paraId="7868C72B" w14:textId="66593136" w:rsidR="00EB28B6" w:rsidRDefault="00EB28B6" w:rsidP="00063F39">
            <w:pPr>
              <w:pStyle w:val="ListeParagraf"/>
              <w:numPr>
                <w:ilvl w:val="0"/>
                <w:numId w:val="4"/>
              </w:numPr>
              <w:rPr>
                <w:rFonts w:ascii="Times New Roman" w:hAnsi="Times New Roman" w:cs="Times New Roman"/>
              </w:rPr>
            </w:pPr>
            <w:r>
              <w:rPr>
                <w:rFonts w:ascii="Times New Roman" w:hAnsi="Times New Roman" w:cs="Times New Roman"/>
              </w:rPr>
              <w:t xml:space="preserve">                                                                                                                                                </w:t>
            </w:r>
          </w:p>
          <w:p w14:paraId="06C1CA26" w14:textId="77EC326C" w:rsidR="00EB28B6" w:rsidRDefault="00EB28B6" w:rsidP="00063F39">
            <w:pPr>
              <w:pStyle w:val="ListeParagraf"/>
              <w:numPr>
                <w:ilvl w:val="0"/>
                <w:numId w:val="4"/>
              </w:numPr>
              <w:rPr>
                <w:rFonts w:ascii="Times New Roman" w:hAnsi="Times New Roman" w:cs="Times New Roman"/>
              </w:rPr>
            </w:pPr>
            <w:r>
              <w:rPr>
                <w:rFonts w:ascii="Times New Roman" w:hAnsi="Times New Roman" w:cs="Times New Roman"/>
              </w:rPr>
              <w:t xml:space="preserve">                  </w:t>
            </w:r>
          </w:p>
          <w:p w14:paraId="3B574FB2" w14:textId="7D65CAC8" w:rsidR="00EB28B6" w:rsidRDefault="00EB28B6" w:rsidP="00063F39">
            <w:pPr>
              <w:pStyle w:val="ListeParagraf"/>
              <w:numPr>
                <w:ilvl w:val="0"/>
                <w:numId w:val="4"/>
              </w:numPr>
              <w:rPr>
                <w:rFonts w:ascii="Times New Roman" w:hAnsi="Times New Roman" w:cs="Times New Roman"/>
              </w:rPr>
            </w:pPr>
            <w:r>
              <w:rPr>
                <w:rFonts w:ascii="Times New Roman" w:hAnsi="Times New Roman" w:cs="Times New Roman"/>
              </w:rPr>
              <w:t xml:space="preserve">               </w:t>
            </w:r>
          </w:p>
          <w:p w14:paraId="45214FC5" w14:textId="77777777" w:rsidR="00EB28B6" w:rsidRDefault="00EB28B6" w:rsidP="00063F39">
            <w:pPr>
              <w:pStyle w:val="ListeParagraf"/>
              <w:numPr>
                <w:ilvl w:val="0"/>
                <w:numId w:val="4"/>
              </w:numPr>
              <w:rPr>
                <w:rFonts w:ascii="Times New Roman" w:hAnsi="Times New Roman" w:cs="Times New Roman"/>
              </w:rPr>
            </w:pPr>
          </w:p>
          <w:p w14:paraId="14ABB03C" w14:textId="77777777" w:rsidR="00EB28B6" w:rsidRDefault="00EB28B6" w:rsidP="00EB28B6">
            <w:pPr>
              <w:rPr>
                <w:rFonts w:ascii="Times New Roman" w:hAnsi="Times New Roman" w:cs="Times New Roman"/>
              </w:rPr>
            </w:pPr>
          </w:p>
          <w:p w14:paraId="1FBC10B6" w14:textId="023A6119" w:rsidR="00EB28B6" w:rsidRPr="00EB28B6" w:rsidRDefault="00EB28B6" w:rsidP="00EB28B6">
            <w:pPr>
              <w:rPr>
                <w:rFonts w:ascii="Times New Roman" w:hAnsi="Times New Roman" w:cs="Times New Roman"/>
              </w:rPr>
            </w:pPr>
          </w:p>
        </w:tc>
      </w:tr>
    </w:tbl>
    <w:p w14:paraId="59CFBD82" w14:textId="77777777" w:rsidR="00955EB6" w:rsidRDefault="00955EB6" w:rsidP="00EB28B6">
      <w:pPr>
        <w:rPr>
          <w:rFonts w:ascii="Times New Roman" w:hAnsi="Times New Roman" w:cs="Times New Roman"/>
        </w:rPr>
      </w:pPr>
    </w:p>
    <w:p w14:paraId="55F2DBD8" w14:textId="4F6BD7BC" w:rsidR="00EB28B6" w:rsidRDefault="00955EB6" w:rsidP="00EB28B6">
      <w:pPr>
        <w:rPr>
          <w:rFonts w:ascii="Times New Roman" w:hAnsi="Times New Roman" w:cs="Times New Roman"/>
        </w:rPr>
      </w:pPr>
      <w:r>
        <w:rPr>
          <w:rFonts w:ascii="Times New Roman" w:hAnsi="Times New Roman" w:cs="Times New Roman"/>
        </w:rPr>
        <w:t xml:space="preserve">            </w:t>
      </w:r>
      <w:r w:rsidR="00EB28B6" w:rsidRPr="00EB28B6">
        <w:rPr>
          <w:rFonts w:ascii="Times New Roman" w:hAnsi="Times New Roman" w:cs="Times New Roman"/>
        </w:rPr>
        <w:t>(imza)</w:t>
      </w:r>
      <w:r w:rsidR="00EB28B6">
        <w:rPr>
          <w:rFonts w:ascii="Times New Roman" w:hAnsi="Times New Roman" w:cs="Times New Roman"/>
        </w:rPr>
        <w:t xml:space="preserve"> </w:t>
      </w:r>
      <w:r w:rsidR="00D92617">
        <w:rPr>
          <w:rFonts w:ascii="Times New Roman" w:hAnsi="Times New Roman" w:cs="Times New Roman"/>
        </w:rPr>
        <w:t xml:space="preserve"> </w:t>
      </w:r>
      <w:r w:rsidR="00EB28B6">
        <w:rPr>
          <w:rFonts w:ascii="Times New Roman" w:hAnsi="Times New Roman" w:cs="Times New Roman"/>
        </w:rPr>
        <w:t xml:space="preserve">                                                 (imza)                                                    (imza)</w:t>
      </w:r>
    </w:p>
    <w:tbl>
      <w:tblPr>
        <w:tblStyle w:val="TabloKlavuzu"/>
        <w:tblW w:w="87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76"/>
      </w:tblGrid>
      <w:tr w:rsidR="00DD1426" w14:paraId="74E369DB" w14:textId="77777777" w:rsidTr="00D16FD2">
        <w:trPr>
          <w:trHeight w:val="978"/>
        </w:trPr>
        <w:tc>
          <w:tcPr>
            <w:tcW w:w="8776" w:type="dxa"/>
          </w:tcPr>
          <w:p w14:paraId="1BCB5898" w14:textId="77777777" w:rsidR="00DD1426" w:rsidRDefault="00DD1426">
            <w:pPr>
              <w:rPr>
                <w:rFonts w:ascii="Times New Roman" w:hAnsi="Times New Roman" w:cs="Times New Roman"/>
              </w:rPr>
            </w:pPr>
            <w:bookmarkStart w:id="0" w:name="_Hlk113621543"/>
          </w:p>
          <w:p w14:paraId="78126617" w14:textId="4D39B8BB" w:rsidR="00DD1426" w:rsidRPr="00DD1426" w:rsidRDefault="00DD1426">
            <w:pPr>
              <w:rPr>
                <w:rFonts w:ascii="Times New Roman" w:hAnsi="Times New Roman" w:cs="Times New Roman"/>
                <w:b/>
                <w:sz w:val="48"/>
                <w:szCs w:val="48"/>
              </w:rPr>
            </w:pPr>
            <w:r>
              <w:rPr>
                <w:rFonts w:ascii="Times New Roman" w:hAnsi="Times New Roman" w:cs="Times New Roman"/>
                <w:b/>
                <w:sz w:val="48"/>
                <w:szCs w:val="48"/>
              </w:rPr>
              <w:t xml:space="preserve">                </w:t>
            </w:r>
            <w:r w:rsidRPr="00DD1426">
              <w:rPr>
                <w:rFonts w:ascii="Times New Roman" w:hAnsi="Times New Roman" w:cs="Times New Roman"/>
                <w:b/>
                <w:sz w:val="48"/>
                <w:szCs w:val="48"/>
              </w:rPr>
              <w:t>ÖZEL KOŞULLAR</w:t>
            </w:r>
          </w:p>
        </w:tc>
      </w:tr>
      <w:tr w:rsidR="00DD1426" w14:paraId="462D1386" w14:textId="77777777" w:rsidTr="00D16FD2">
        <w:trPr>
          <w:trHeight w:val="11605"/>
        </w:trPr>
        <w:tc>
          <w:tcPr>
            <w:tcW w:w="8776" w:type="dxa"/>
          </w:tcPr>
          <w:p w14:paraId="49B1FEB1" w14:textId="77777777" w:rsidR="00DD1426" w:rsidRDefault="00DD1426" w:rsidP="00DD1426">
            <w:pPr>
              <w:pStyle w:val="ListeParagraf"/>
              <w:ind w:left="1440"/>
              <w:rPr>
                <w:rFonts w:ascii="Times New Roman" w:hAnsi="Times New Roman" w:cs="Times New Roman"/>
              </w:rPr>
            </w:pPr>
            <w:bookmarkStart w:id="1" w:name="_Hlk113621482"/>
          </w:p>
          <w:p w14:paraId="643D2827"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Kiralanan alt kiraya verilemez, ortak alınamaz; devir ve temlik edilemez.</w:t>
            </w:r>
          </w:p>
          <w:p w14:paraId="193A4CAB" w14:textId="77777777" w:rsidR="00EF61DD"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Kiralanan, m</w:t>
            </w:r>
            <w:r>
              <w:rPr>
                <w:rFonts w:ascii="Times New Roman" w:hAnsi="Times New Roman" w:cs="Times New Roman"/>
              </w:rPr>
              <w:t>esken dışında herhangi bir amaçla kullanılmaz.</w:t>
            </w:r>
          </w:p>
          <w:p w14:paraId="6C9BF032" w14:textId="77777777" w:rsidR="00EF61DD" w:rsidRPr="00955EB6" w:rsidRDefault="00EF61DD" w:rsidP="00EF61DD">
            <w:pPr>
              <w:numPr>
                <w:ilvl w:val="0"/>
                <w:numId w:val="14"/>
              </w:numPr>
              <w:contextualSpacing/>
              <w:rPr>
                <w:rFonts w:ascii="Times New Roman" w:hAnsi="Times New Roman" w:cs="Times New Roman"/>
              </w:rPr>
            </w:pPr>
            <w:r>
              <w:rPr>
                <w:rFonts w:ascii="Times New Roman" w:hAnsi="Times New Roman" w:cs="Times New Roman"/>
              </w:rPr>
              <w:t>Kiralananda, kiracı, eşi ve çocuklarının dışında kimse kalamaz.</w:t>
            </w:r>
          </w:p>
          <w:p w14:paraId="355A9138"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 xml:space="preserve">Kira bedelleri, her ayın …………. Günü akşamına kadar, kiralayanın …………… bankası, …………………… Şubesindeki ………………………………… numaralı hesabına yatırılacaktır. Kira parasının başka bir şubeden havale edilmesi halinde, aynı süre içinde hesapta olacak şekilde işlem yaptırılacak olup, aksi durumda temerrüt hükümleri uygulanacaktır. Bir ayın kira parasının ödenmemesi halinde dönem sonuna kadar işleyecek kira paralarının tümü </w:t>
            </w:r>
            <w:proofErr w:type="spellStart"/>
            <w:r w:rsidRPr="00955EB6">
              <w:rPr>
                <w:rFonts w:ascii="Times New Roman" w:hAnsi="Times New Roman" w:cs="Times New Roman"/>
              </w:rPr>
              <w:t>muacceliyet</w:t>
            </w:r>
            <w:proofErr w:type="spellEnd"/>
            <w:r w:rsidRPr="00955EB6">
              <w:rPr>
                <w:rFonts w:ascii="Times New Roman" w:hAnsi="Times New Roman" w:cs="Times New Roman"/>
              </w:rPr>
              <w:t xml:space="preserve"> kazanacaktır.</w:t>
            </w:r>
          </w:p>
          <w:p w14:paraId="6E81F046"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Kiralananın kapıcı/kaloriferci, yakıt ve genel giderleri kiracı tarafından ödenecektir.</w:t>
            </w:r>
          </w:p>
          <w:p w14:paraId="09EBB2F5"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 xml:space="preserve">Kapılar, </w:t>
            </w:r>
            <w:r>
              <w:rPr>
                <w:rFonts w:ascii="Times New Roman" w:hAnsi="Times New Roman" w:cs="Times New Roman"/>
              </w:rPr>
              <w:t>pencereler</w:t>
            </w:r>
            <w:r w:rsidRPr="00955EB6">
              <w:rPr>
                <w:rFonts w:ascii="Times New Roman" w:hAnsi="Times New Roman" w:cs="Times New Roman"/>
              </w:rPr>
              <w:t>, sıhhi tesisat araçları sağlam, tam ve kullanılmaya elverişli olarak teslim edilmiştir.</w:t>
            </w:r>
          </w:p>
          <w:p w14:paraId="323D087E"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Kiracı, kiralananı özenle kullanacak; kiralayanda gerekli onarımları, kiracının uyarısından itibaren on gün içinde -teknik olanaksızlıklar hariç- yaptıracaktır.</w:t>
            </w:r>
          </w:p>
          <w:p w14:paraId="6A7B990C"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Kiracı, elektrik aboneliğini kendi adına yaptıracak, sözleşme sonunda hesabı kestirerek, buna ilişkin makbuz fotokopisini kiralayana verecektir.</w:t>
            </w:r>
          </w:p>
          <w:p w14:paraId="22AB41F2"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Kiracı, üç gün içinde aile beyannamesini mahalle muhtarlığına verecektir.</w:t>
            </w:r>
          </w:p>
          <w:p w14:paraId="1F0D9990"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 xml:space="preserve">Sözleşmeden doğacak uyuşmazlıklardan dolayı,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Mahkemeleri ile icra müdürlükleri yetkili olacaktır.</w:t>
            </w:r>
          </w:p>
          <w:p w14:paraId="67C8E913" w14:textId="77777777" w:rsidR="00EF61DD" w:rsidRPr="00955EB6" w:rsidRDefault="00EF61DD" w:rsidP="00EF61DD">
            <w:pPr>
              <w:numPr>
                <w:ilvl w:val="0"/>
                <w:numId w:val="14"/>
              </w:numPr>
              <w:contextualSpacing/>
              <w:rPr>
                <w:rFonts w:ascii="Times New Roman" w:hAnsi="Times New Roman" w:cs="Times New Roman"/>
              </w:rPr>
            </w:pPr>
          </w:p>
          <w:p w14:paraId="21A26DD9" w14:textId="77777777" w:rsidR="00EF61DD" w:rsidRPr="00955EB6" w:rsidRDefault="00EF61DD" w:rsidP="00EF61DD">
            <w:pPr>
              <w:numPr>
                <w:ilvl w:val="0"/>
                <w:numId w:val="14"/>
              </w:numPr>
              <w:contextualSpacing/>
              <w:rPr>
                <w:rFonts w:ascii="Times New Roman" w:hAnsi="Times New Roman" w:cs="Times New Roman"/>
              </w:rPr>
            </w:pPr>
          </w:p>
          <w:p w14:paraId="6F5CDF8B" w14:textId="77777777" w:rsidR="00EF61DD" w:rsidRDefault="00EF61DD" w:rsidP="00EF61DD">
            <w:pPr>
              <w:contextualSpacing/>
              <w:rPr>
                <w:rFonts w:ascii="Times New Roman" w:hAnsi="Times New Roman" w:cs="Times New Roman"/>
              </w:rPr>
            </w:pPr>
          </w:p>
          <w:p w14:paraId="58F8BCCC" w14:textId="77777777" w:rsidR="00EF61DD" w:rsidRPr="00955EB6" w:rsidRDefault="00EF61DD" w:rsidP="00EF61DD">
            <w:pPr>
              <w:contextualSpacing/>
              <w:rPr>
                <w:rFonts w:ascii="Times New Roman" w:hAnsi="Times New Roman" w:cs="Times New Roman"/>
              </w:rPr>
            </w:pPr>
            <w:r w:rsidRPr="00955EB6">
              <w:rPr>
                <w:rFonts w:ascii="Times New Roman" w:hAnsi="Times New Roman" w:cs="Times New Roman"/>
              </w:rPr>
              <w:t>İşbu, on yedi genel ve on özel koşuldan oluşan sözleşmeyi, hür iradelerimiz ile iki nüsha olarak imzaladık. ……….. Tarih</w:t>
            </w:r>
          </w:p>
          <w:p w14:paraId="596FCE20" w14:textId="77777777" w:rsidR="00EF61DD" w:rsidRPr="00955EB6" w:rsidRDefault="00EF61DD" w:rsidP="00EF61DD">
            <w:pPr>
              <w:rPr>
                <w:rFonts w:ascii="Times New Roman" w:hAnsi="Times New Roman" w:cs="Times New Roman"/>
              </w:rPr>
            </w:pPr>
          </w:p>
          <w:p w14:paraId="314390AC" w14:textId="77777777" w:rsidR="00EF61DD" w:rsidRPr="00955EB6" w:rsidRDefault="00EF61DD" w:rsidP="00EF61DD">
            <w:pPr>
              <w:rPr>
                <w:rFonts w:ascii="Times New Roman" w:hAnsi="Times New Roman" w:cs="Times New Roman"/>
              </w:rPr>
            </w:pPr>
          </w:p>
          <w:p w14:paraId="0811D14F" w14:textId="77777777" w:rsidR="00EF61DD" w:rsidRPr="00955EB6" w:rsidRDefault="00EF61DD" w:rsidP="00EF61DD">
            <w:pPr>
              <w:jc w:val="center"/>
              <w:rPr>
                <w:rFonts w:ascii="Times New Roman" w:hAnsi="Times New Roman" w:cs="Times New Roman"/>
              </w:rPr>
            </w:pPr>
            <w:r>
              <w:rPr>
                <w:rFonts w:ascii="Times New Roman" w:hAnsi="Times New Roman" w:cs="Times New Roman"/>
              </w:rPr>
              <w:t xml:space="preserve">  </w:t>
            </w:r>
            <w:r w:rsidRPr="00955EB6">
              <w:rPr>
                <w:rFonts w:ascii="Times New Roman" w:hAnsi="Times New Roman" w:cs="Times New Roman"/>
              </w:rPr>
              <w:t>Kiracı:                                  Müteselsil Borçlu ve Kefil:                       Kiralayan:</w:t>
            </w:r>
          </w:p>
          <w:p w14:paraId="2E97675E" w14:textId="77777777" w:rsidR="00EF61DD" w:rsidRPr="00955EB6" w:rsidRDefault="00EF61DD" w:rsidP="00EF61DD">
            <w:pPr>
              <w:jc w:val="center"/>
              <w:rPr>
                <w:rFonts w:ascii="Times New Roman" w:hAnsi="Times New Roman" w:cs="Times New Roman"/>
              </w:rPr>
            </w:pPr>
          </w:p>
          <w:p w14:paraId="01654650" w14:textId="77777777" w:rsidR="00EF61DD" w:rsidRPr="00955EB6" w:rsidRDefault="00EF61DD" w:rsidP="00EF61DD">
            <w:pPr>
              <w:rPr>
                <w:rFonts w:ascii="Times New Roman" w:hAnsi="Times New Roman" w:cs="Times New Roman"/>
              </w:rPr>
            </w:pPr>
            <w:r>
              <w:rPr>
                <w:rFonts w:ascii="Times New Roman" w:hAnsi="Times New Roman" w:cs="Times New Roman"/>
              </w:rPr>
              <w:t xml:space="preserve">                </w:t>
            </w:r>
            <w:r w:rsidRPr="00955EB6">
              <w:rPr>
                <w:rFonts w:ascii="Times New Roman" w:hAnsi="Times New Roman" w:cs="Times New Roman"/>
              </w:rPr>
              <w:t>(imza)                                   (imza)                                                         (imza)</w:t>
            </w:r>
          </w:p>
          <w:p w14:paraId="25471147" w14:textId="77777777" w:rsidR="00EF61DD" w:rsidRPr="00955EB6" w:rsidRDefault="00EF61DD" w:rsidP="00EF61DD">
            <w:pPr>
              <w:jc w:val="center"/>
              <w:rPr>
                <w:rFonts w:ascii="Times New Roman" w:hAnsi="Times New Roman" w:cs="Times New Roman"/>
              </w:rPr>
            </w:pPr>
          </w:p>
          <w:p w14:paraId="5360DDE2" w14:textId="326E9CB3" w:rsidR="00125F98" w:rsidRPr="00125F98" w:rsidRDefault="00EF61DD" w:rsidP="00EF61DD">
            <w:pPr>
              <w:jc w:val="center"/>
              <w:rPr>
                <w:rFonts w:ascii="Times New Roman" w:hAnsi="Times New Roman" w:cs="Times New Roman"/>
              </w:rPr>
            </w:pPr>
            <w:r w:rsidRPr="00955EB6">
              <w:rPr>
                <w:rFonts w:ascii="Times New Roman" w:hAnsi="Times New Roman" w:cs="Times New Roman"/>
              </w:rPr>
              <w:t>(isim)                                    (isim)                                                          (isim)</w:t>
            </w:r>
          </w:p>
        </w:tc>
      </w:tr>
      <w:bookmarkEnd w:id="0"/>
      <w:bookmarkEnd w:id="1"/>
    </w:tbl>
    <w:p w14:paraId="1D9B38A7" w14:textId="77777777" w:rsidR="00EB28B6" w:rsidRDefault="00EB28B6">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page" w:horzAnchor="margin" w:tblpXSpec="center" w:tblpY="3589"/>
        <w:tblW w:w="99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27"/>
        <w:gridCol w:w="6508"/>
      </w:tblGrid>
      <w:tr w:rsidR="00C852B5" w14:paraId="553EE47B" w14:textId="77777777" w:rsidTr="00D16FD2">
        <w:trPr>
          <w:trHeight w:val="530"/>
        </w:trPr>
        <w:tc>
          <w:tcPr>
            <w:tcW w:w="3427" w:type="dxa"/>
          </w:tcPr>
          <w:p w14:paraId="6C417C78" w14:textId="77777777" w:rsidR="001532D4" w:rsidRDefault="001532D4" w:rsidP="001532D4">
            <w:pPr>
              <w:rPr>
                <w:rFonts w:ascii="Times New Roman" w:hAnsi="Times New Roman" w:cs="Times New Roman"/>
              </w:rPr>
            </w:pPr>
          </w:p>
          <w:p w14:paraId="3509E11F" w14:textId="5052AAD9" w:rsidR="001532D4" w:rsidRDefault="001532D4" w:rsidP="001532D4">
            <w:pPr>
              <w:rPr>
                <w:rFonts w:ascii="Times New Roman" w:hAnsi="Times New Roman" w:cs="Times New Roman"/>
              </w:rPr>
            </w:pPr>
            <w:r>
              <w:rPr>
                <w:rFonts w:ascii="Times New Roman" w:hAnsi="Times New Roman" w:cs="Times New Roman"/>
              </w:rPr>
              <w:t>DAİRESİ</w:t>
            </w:r>
          </w:p>
        </w:tc>
        <w:tc>
          <w:tcPr>
            <w:tcW w:w="6508" w:type="dxa"/>
          </w:tcPr>
          <w:p w14:paraId="570E28C5" w14:textId="77777777" w:rsidR="00C852B5" w:rsidRDefault="00C852B5" w:rsidP="00C852B5">
            <w:pPr>
              <w:rPr>
                <w:rFonts w:ascii="Times New Roman" w:hAnsi="Times New Roman" w:cs="Times New Roman"/>
              </w:rPr>
            </w:pPr>
          </w:p>
        </w:tc>
      </w:tr>
      <w:tr w:rsidR="00C852B5" w14:paraId="3F48C8B9" w14:textId="77777777" w:rsidTr="00D16FD2">
        <w:trPr>
          <w:trHeight w:val="581"/>
        </w:trPr>
        <w:tc>
          <w:tcPr>
            <w:tcW w:w="3427" w:type="dxa"/>
          </w:tcPr>
          <w:p w14:paraId="65CB9CF8" w14:textId="77777777" w:rsidR="00C852B5" w:rsidRDefault="00C852B5" w:rsidP="00C852B5">
            <w:pPr>
              <w:rPr>
                <w:rFonts w:ascii="Times New Roman" w:hAnsi="Times New Roman" w:cs="Times New Roman"/>
              </w:rPr>
            </w:pPr>
          </w:p>
          <w:p w14:paraId="68D0377F" w14:textId="362917C1" w:rsidR="001532D4" w:rsidRDefault="001532D4" w:rsidP="00C852B5">
            <w:pPr>
              <w:rPr>
                <w:rFonts w:ascii="Times New Roman" w:hAnsi="Times New Roman" w:cs="Times New Roman"/>
              </w:rPr>
            </w:pPr>
            <w:r>
              <w:rPr>
                <w:rFonts w:ascii="Times New Roman" w:hAnsi="Times New Roman" w:cs="Times New Roman"/>
              </w:rPr>
              <w:t>Mahallesi</w:t>
            </w:r>
          </w:p>
        </w:tc>
        <w:tc>
          <w:tcPr>
            <w:tcW w:w="6508" w:type="dxa"/>
          </w:tcPr>
          <w:p w14:paraId="16EDE3CC" w14:textId="77777777" w:rsidR="00C852B5" w:rsidRDefault="00C852B5" w:rsidP="00C852B5">
            <w:pPr>
              <w:rPr>
                <w:rFonts w:ascii="Times New Roman" w:hAnsi="Times New Roman" w:cs="Times New Roman"/>
              </w:rPr>
            </w:pPr>
          </w:p>
        </w:tc>
      </w:tr>
      <w:tr w:rsidR="00C852B5" w14:paraId="73DADB60" w14:textId="77777777" w:rsidTr="00D16FD2">
        <w:trPr>
          <w:trHeight w:val="530"/>
        </w:trPr>
        <w:tc>
          <w:tcPr>
            <w:tcW w:w="3427" w:type="dxa"/>
          </w:tcPr>
          <w:p w14:paraId="32AEB8BE" w14:textId="77777777" w:rsidR="00C852B5" w:rsidRDefault="00C852B5" w:rsidP="00C852B5">
            <w:pPr>
              <w:rPr>
                <w:rFonts w:ascii="Times New Roman" w:hAnsi="Times New Roman" w:cs="Times New Roman"/>
              </w:rPr>
            </w:pPr>
          </w:p>
          <w:p w14:paraId="66494336" w14:textId="215148F3" w:rsidR="001532D4" w:rsidRDefault="001532D4" w:rsidP="00C852B5">
            <w:pPr>
              <w:rPr>
                <w:rFonts w:ascii="Times New Roman" w:hAnsi="Times New Roman" w:cs="Times New Roman"/>
              </w:rPr>
            </w:pPr>
            <w:r>
              <w:rPr>
                <w:rFonts w:ascii="Times New Roman" w:hAnsi="Times New Roman" w:cs="Times New Roman"/>
              </w:rPr>
              <w:t>Cadde/Sokağı</w:t>
            </w:r>
          </w:p>
        </w:tc>
        <w:tc>
          <w:tcPr>
            <w:tcW w:w="6508" w:type="dxa"/>
          </w:tcPr>
          <w:p w14:paraId="23A45EF0" w14:textId="77777777" w:rsidR="00C852B5" w:rsidRDefault="00C852B5" w:rsidP="00C852B5">
            <w:pPr>
              <w:rPr>
                <w:rFonts w:ascii="Times New Roman" w:hAnsi="Times New Roman" w:cs="Times New Roman"/>
              </w:rPr>
            </w:pPr>
          </w:p>
        </w:tc>
      </w:tr>
      <w:tr w:rsidR="00C852B5" w14:paraId="5839CBC9" w14:textId="77777777" w:rsidTr="00D16FD2">
        <w:trPr>
          <w:trHeight w:val="581"/>
        </w:trPr>
        <w:tc>
          <w:tcPr>
            <w:tcW w:w="3427" w:type="dxa"/>
          </w:tcPr>
          <w:p w14:paraId="702C0E19" w14:textId="77777777" w:rsidR="00C852B5" w:rsidRDefault="00C852B5" w:rsidP="00C852B5">
            <w:pPr>
              <w:rPr>
                <w:rFonts w:ascii="Times New Roman" w:hAnsi="Times New Roman" w:cs="Times New Roman"/>
              </w:rPr>
            </w:pPr>
          </w:p>
          <w:p w14:paraId="2E1EE8F0" w14:textId="21D99FDC" w:rsidR="001532D4" w:rsidRDefault="001532D4" w:rsidP="00C852B5">
            <w:pPr>
              <w:rPr>
                <w:rFonts w:ascii="Times New Roman" w:hAnsi="Times New Roman" w:cs="Times New Roman"/>
              </w:rPr>
            </w:pPr>
            <w:r>
              <w:rPr>
                <w:rFonts w:ascii="Times New Roman" w:hAnsi="Times New Roman" w:cs="Times New Roman"/>
              </w:rPr>
              <w:t>Numarası</w:t>
            </w:r>
          </w:p>
        </w:tc>
        <w:tc>
          <w:tcPr>
            <w:tcW w:w="6508" w:type="dxa"/>
          </w:tcPr>
          <w:p w14:paraId="72DB0ACA" w14:textId="77777777" w:rsidR="00C852B5" w:rsidRDefault="00C852B5" w:rsidP="00C852B5">
            <w:pPr>
              <w:rPr>
                <w:rFonts w:ascii="Times New Roman" w:hAnsi="Times New Roman" w:cs="Times New Roman"/>
              </w:rPr>
            </w:pPr>
          </w:p>
        </w:tc>
      </w:tr>
      <w:tr w:rsidR="00C852B5" w14:paraId="6D45B64D" w14:textId="77777777" w:rsidTr="00D16FD2">
        <w:trPr>
          <w:trHeight w:val="530"/>
        </w:trPr>
        <w:tc>
          <w:tcPr>
            <w:tcW w:w="3427" w:type="dxa"/>
          </w:tcPr>
          <w:p w14:paraId="232DB69B" w14:textId="77777777" w:rsidR="00C852B5" w:rsidRDefault="00C852B5" w:rsidP="00C852B5">
            <w:pPr>
              <w:rPr>
                <w:rFonts w:ascii="Times New Roman" w:hAnsi="Times New Roman" w:cs="Times New Roman"/>
              </w:rPr>
            </w:pPr>
          </w:p>
          <w:p w14:paraId="3C4BC725" w14:textId="7C9A3CF6" w:rsidR="001532D4" w:rsidRDefault="001532D4" w:rsidP="00C852B5">
            <w:pPr>
              <w:rPr>
                <w:rFonts w:ascii="Times New Roman" w:hAnsi="Times New Roman" w:cs="Times New Roman"/>
              </w:rPr>
            </w:pPr>
            <w:r>
              <w:rPr>
                <w:rFonts w:ascii="Times New Roman" w:hAnsi="Times New Roman" w:cs="Times New Roman"/>
              </w:rPr>
              <w:t>Kiralananın Cinsi</w:t>
            </w:r>
          </w:p>
        </w:tc>
        <w:tc>
          <w:tcPr>
            <w:tcW w:w="6508" w:type="dxa"/>
          </w:tcPr>
          <w:p w14:paraId="4223AA36" w14:textId="77777777" w:rsidR="00C852B5" w:rsidRDefault="00C852B5" w:rsidP="00C852B5">
            <w:pPr>
              <w:rPr>
                <w:rFonts w:ascii="Times New Roman" w:hAnsi="Times New Roman" w:cs="Times New Roman"/>
              </w:rPr>
            </w:pPr>
          </w:p>
        </w:tc>
      </w:tr>
      <w:tr w:rsidR="00C852B5" w14:paraId="4F800C97" w14:textId="77777777" w:rsidTr="00D16FD2">
        <w:trPr>
          <w:trHeight w:val="530"/>
        </w:trPr>
        <w:tc>
          <w:tcPr>
            <w:tcW w:w="3427" w:type="dxa"/>
          </w:tcPr>
          <w:p w14:paraId="5E41CF3A" w14:textId="77777777" w:rsidR="00C852B5" w:rsidRDefault="00C852B5" w:rsidP="00C852B5">
            <w:pPr>
              <w:rPr>
                <w:rFonts w:ascii="Times New Roman" w:hAnsi="Times New Roman" w:cs="Times New Roman"/>
              </w:rPr>
            </w:pPr>
          </w:p>
          <w:p w14:paraId="266F9C43" w14:textId="0DBA7CFC" w:rsidR="001532D4" w:rsidRDefault="001532D4" w:rsidP="00C852B5">
            <w:pPr>
              <w:rPr>
                <w:rFonts w:ascii="Times New Roman" w:hAnsi="Times New Roman" w:cs="Times New Roman"/>
              </w:rPr>
            </w:pPr>
            <w:r>
              <w:rPr>
                <w:rFonts w:ascii="Times New Roman" w:hAnsi="Times New Roman" w:cs="Times New Roman"/>
              </w:rPr>
              <w:t>Kiralayan</w:t>
            </w:r>
          </w:p>
        </w:tc>
        <w:tc>
          <w:tcPr>
            <w:tcW w:w="6508" w:type="dxa"/>
          </w:tcPr>
          <w:p w14:paraId="22CA8C96" w14:textId="77777777" w:rsidR="00C852B5" w:rsidRDefault="00C852B5" w:rsidP="00C852B5">
            <w:pPr>
              <w:rPr>
                <w:rFonts w:ascii="Times New Roman" w:hAnsi="Times New Roman" w:cs="Times New Roman"/>
              </w:rPr>
            </w:pPr>
          </w:p>
        </w:tc>
      </w:tr>
      <w:tr w:rsidR="00C852B5" w14:paraId="364E248B" w14:textId="77777777" w:rsidTr="00D16FD2">
        <w:trPr>
          <w:trHeight w:val="581"/>
        </w:trPr>
        <w:tc>
          <w:tcPr>
            <w:tcW w:w="3427" w:type="dxa"/>
          </w:tcPr>
          <w:p w14:paraId="69032DA6" w14:textId="77777777" w:rsidR="00C852B5" w:rsidRDefault="00C852B5" w:rsidP="00C852B5">
            <w:pPr>
              <w:rPr>
                <w:rFonts w:ascii="Times New Roman" w:hAnsi="Times New Roman" w:cs="Times New Roman"/>
              </w:rPr>
            </w:pPr>
          </w:p>
          <w:p w14:paraId="7E6FDC3C" w14:textId="77C9688A" w:rsidR="001532D4" w:rsidRDefault="001532D4" w:rsidP="00C852B5">
            <w:pPr>
              <w:rPr>
                <w:rFonts w:ascii="Times New Roman" w:hAnsi="Times New Roman" w:cs="Times New Roman"/>
              </w:rPr>
            </w:pPr>
            <w:r>
              <w:rPr>
                <w:rFonts w:ascii="Times New Roman" w:hAnsi="Times New Roman" w:cs="Times New Roman"/>
              </w:rPr>
              <w:t>Kiralayanın T.C. Kimlik No</w:t>
            </w:r>
          </w:p>
        </w:tc>
        <w:tc>
          <w:tcPr>
            <w:tcW w:w="6508" w:type="dxa"/>
          </w:tcPr>
          <w:p w14:paraId="2460F2C5" w14:textId="77777777" w:rsidR="00C852B5" w:rsidRDefault="00C852B5" w:rsidP="00C852B5">
            <w:pPr>
              <w:rPr>
                <w:rFonts w:ascii="Times New Roman" w:hAnsi="Times New Roman" w:cs="Times New Roman"/>
              </w:rPr>
            </w:pPr>
          </w:p>
        </w:tc>
      </w:tr>
      <w:tr w:rsidR="00C852B5" w14:paraId="191BC6F3" w14:textId="77777777" w:rsidTr="00D16FD2">
        <w:trPr>
          <w:trHeight w:val="530"/>
        </w:trPr>
        <w:tc>
          <w:tcPr>
            <w:tcW w:w="3427" w:type="dxa"/>
          </w:tcPr>
          <w:p w14:paraId="572AEF0F" w14:textId="77777777" w:rsidR="001532D4" w:rsidRDefault="001532D4" w:rsidP="00C852B5">
            <w:pPr>
              <w:rPr>
                <w:rFonts w:ascii="Times New Roman" w:hAnsi="Times New Roman" w:cs="Times New Roman"/>
              </w:rPr>
            </w:pPr>
          </w:p>
          <w:p w14:paraId="6EDCAC14" w14:textId="6E603633" w:rsidR="001532D4" w:rsidRDefault="001532D4" w:rsidP="00C852B5">
            <w:pPr>
              <w:rPr>
                <w:rFonts w:ascii="Times New Roman" w:hAnsi="Times New Roman" w:cs="Times New Roman"/>
              </w:rPr>
            </w:pPr>
            <w:r>
              <w:rPr>
                <w:rFonts w:ascii="Times New Roman" w:hAnsi="Times New Roman" w:cs="Times New Roman"/>
              </w:rPr>
              <w:t>Kiralayanın Adresi</w:t>
            </w:r>
          </w:p>
        </w:tc>
        <w:tc>
          <w:tcPr>
            <w:tcW w:w="6508" w:type="dxa"/>
          </w:tcPr>
          <w:p w14:paraId="22C27553" w14:textId="77777777" w:rsidR="00C852B5" w:rsidRDefault="00C852B5" w:rsidP="00C852B5">
            <w:pPr>
              <w:rPr>
                <w:rFonts w:ascii="Times New Roman" w:hAnsi="Times New Roman" w:cs="Times New Roman"/>
              </w:rPr>
            </w:pPr>
          </w:p>
        </w:tc>
      </w:tr>
      <w:tr w:rsidR="00C852B5" w14:paraId="0F8FB79D" w14:textId="77777777" w:rsidTr="00D16FD2">
        <w:trPr>
          <w:trHeight w:val="581"/>
        </w:trPr>
        <w:tc>
          <w:tcPr>
            <w:tcW w:w="3427" w:type="dxa"/>
          </w:tcPr>
          <w:p w14:paraId="2E80CBA7" w14:textId="77777777" w:rsidR="00C852B5" w:rsidRDefault="00C852B5" w:rsidP="00C852B5">
            <w:pPr>
              <w:rPr>
                <w:rFonts w:ascii="Times New Roman" w:hAnsi="Times New Roman" w:cs="Times New Roman"/>
              </w:rPr>
            </w:pPr>
          </w:p>
          <w:p w14:paraId="59AC0AED" w14:textId="233F9213" w:rsidR="001532D4" w:rsidRDefault="001532D4" w:rsidP="00C852B5">
            <w:pPr>
              <w:rPr>
                <w:rFonts w:ascii="Times New Roman" w:hAnsi="Times New Roman" w:cs="Times New Roman"/>
              </w:rPr>
            </w:pPr>
            <w:r>
              <w:rPr>
                <w:rFonts w:ascii="Times New Roman" w:hAnsi="Times New Roman" w:cs="Times New Roman"/>
              </w:rPr>
              <w:t>Kiracı</w:t>
            </w:r>
          </w:p>
        </w:tc>
        <w:tc>
          <w:tcPr>
            <w:tcW w:w="6508" w:type="dxa"/>
          </w:tcPr>
          <w:p w14:paraId="382C1E35" w14:textId="77777777" w:rsidR="00C852B5" w:rsidRDefault="00C852B5" w:rsidP="00C852B5">
            <w:pPr>
              <w:rPr>
                <w:rFonts w:ascii="Times New Roman" w:hAnsi="Times New Roman" w:cs="Times New Roman"/>
              </w:rPr>
            </w:pPr>
          </w:p>
        </w:tc>
      </w:tr>
      <w:tr w:rsidR="00C852B5" w14:paraId="1C0DB2B6" w14:textId="77777777" w:rsidTr="00D16FD2">
        <w:trPr>
          <w:trHeight w:val="530"/>
        </w:trPr>
        <w:tc>
          <w:tcPr>
            <w:tcW w:w="3427" w:type="dxa"/>
          </w:tcPr>
          <w:p w14:paraId="1783CC24" w14:textId="01B52B0D" w:rsidR="001532D4" w:rsidRDefault="001532D4" w:rsidP="00C852B5">
            <w:pPr>
              <w:rPr>
                <w:rFonts w:ascii="Times New Roman" w:hAnsi="Times New Roman" w:cs="Times New Roman"/>
              </w:rPr>
            </w:pPr>
            <w:r>
              <w:rPr>
                <w:rFonts w:ascii="Times New Roman" w:hAnsi="Times New Roman" w:cs="Times New Roman"/>
              </w:rPr>
              <w:t>Kiracının T.C. Kimlik No</w:t>
            </w:r>
          </w:p>
        </w:tc>
        <w:tc>
          <w:tcPr>
            <w:tcW w:w="6508" w:type="dxa"/>
          </w:tcPr>
          <w:p w14:paraId="363B4D35" w14:textId="77777777" w:rsidR="00C852B5" w:rsidRDefault="00C852B5" w:rsidP="00C852B5">
            <w:pPr>
              <w:rPr>
                <w:rFonts w:ascii="Times New Roman" w:hAnsi="Times New Roman" w:cs="Times New Roman"/>
              </w:rPr>
            </w:pPr>
          </w:p>
        </w:tc>
      </w:tr>
      <w:tr w:rsidR="00C852B5" w14:paraId="66442106" w14:textId="77777777" w:rsidTr="00D16FD2">
        <w:trPr>
          <w:trHeight w:val="581"/>
        </w:trPr>
        <w:tc>
          <w:tcPr>
            <w:tcW w:w="3427" w:type="dxa"/>
          </w:tcPr>
          <w:p w14:paraId="548DBC65" w14:textId="2C77CB27" w:rsidR="001532D4" w:rsidRDefault="00843B83" w:rsidP="00C852B5">
            <w:pPr>
              <w:rPr>
                <w:rFonts w:ascii="Times New Roman" w:hAnsi="Times New Roman" w:cs="Times New Roman"/>
              </w:rPr>
            </w:pPr>
            <w:r>
              <w:rPr>
                <w:rFonts w:ascii="Times New Roman" w:hAnsi="Times New Roman" w:cs="Times New Roman"/>
              </w:rPr>
              <w:t>Kiracının Adresi</w:t>
            </w:r>
          </w:p>
        </w:tc>
        <w:tc>
          <w:tcPr>
            <w:tcW w:w="6508" w:type="dxa"/>
          </w:tcPr>
          <w:p w14:paraId="5C814515" w14:textId="77777777" w:rsidR="00C852B5" w:rsidRDefault="00C852B5" w:rsidP="00C852B5">
            <w:pPr>
              <w:rPr>
                <w:rFonts w:ascii="Times New Roman" w:hAnsi="Times New Roman" w:cs="Times New Roman"/>
              </w:rPr>
            </w:pPr>
          </w:p>
        </w:tc>
      </w:tr>
      <w:tr w:rsidR="00C852B5" w14:paraId="0E288AC2" w14:textId="77777777" w:rsidTr="00D16FD2">
        <w:trPr>
          <w:trHeight w:val="530"/>
        </w:trPr>
        <w:tc>
          <w:tcPr>
            <w:tcW w:w="3427" w:type="dxa"/>
          </w:tcPr>
          <w:p w14:paraId="5EB3E0AF" w14:textId="168AF270" w:rsidR="001532D4" w:rsidRDefault="001532D4" w:rsidP="00C852B5">
            <w:pPr>
              <w:rPr>
                <w:rFonts w:ascii="Times New Roman" w:hAnsi="Times New Roman" w:cs="Times New Roman"/>
              </w:rPr>
            </w:pPr>
            <w:r>
              <w:rPr>
                <w:rFonts w:ascii="Times New Roman" w:hAnsi="Times New Roman" w:cs="Times New Roman"/>
              </w:rPr>
              <w:t>Akdin</w:t>
            </w:r>
            <w:r w:rsidR="00CD23F9">
              <w:rPr>
                <w:rFonts w:ascii="Times New Roman" w:hAnsi="Times New Roman" w:cs="Times New Roman"/>
              </w:rPr>
              <w:t xml:space="preserve"> Başlangıç</w:t>
            </w:r>
            <w:r>
              <w:rPr>
                <w:rFonts w:ascii="Times New Roman" w:hAnsi="Times New Roman" w:cs="Times New Roman"/>
              </w:rPr>
              <w:t xml:space="preserve"> Süresi</w:t>
            </w:r>
          </w:p>
        </w:tc>
        <w:tc>
          <w:tcPr>
            <w:tcW w:w="6508" w:type="dxa"/>
          </w:tcPr>
          <w:p w14:paraId="35BF7CEE" w14:textId="77777777" w:rsidR="00C852B5" w:rsidRDefault="00C852B5" w:rsidP="00C852B5">
            <w:pPr>
              <w:rPr>
                <w:rFonts w:ascii="Times New Roman" w:hAnsi="Times New Roman" w:cs="Times New Roman"/>
              </w:rPr>
            </w:pPr>
          </w:p>
        </w:tc>
      </w:tr>
      <w:tr w:rsidR="00C852B5" w14:paraId="651C0619" w14:textId="77777777" w:rsidTr="00D16FD2">
        <w:trPr>
          <w:trHeight w:val="530"/>
        </w:trPr>
        <w:tc>
          <w:tcPr>
            <w:tcW w:w="3427" w:type="dxa"/>
          </w:tcPr>
          <w:p w14:paraId="445FF537" w14:textId="3E8393AB" w:rsidR="001532D4" w:rsidRDefault="00CD23F9" w:rsidP="00C852B5">
            <w:pPr>
              <w:rPr>
                <w:rFonts w:ascii="Times New Roman" w:hAnsi="Times New Roman" w:cs="Times New Roman"/>
              </w:rPr>
            </w:pPr>
            <w:r>
              <w:rPr>
                <w:rFonts w:ascii="Times New Roman" w:hAnsi="Times New Roman" w:cs="Times New Roman"/>
              </w:rPr>
              <w:t>Akdin Süresi</w:t>
            </w:r>
          </w:p>
        </w:tc>
        <w:tc>
          <w:tcPr>
            <w:tcW w:w="6508" w:type="dxa"/>
          </w:tcPr>
          <w:p w14:paraId="304F166C" w14:textId="77777777" w:rsidR="00C852B5" w:rsidRDefault="00C852B5" w:rsidP="00C852B5">
            <w:pPr>
              <w:rPr>
                <w:rFonts w:ascii="Times New Roman" w:hAnsi="Times New Roman" w:cs="Times New Roman"/>
              </w:rPr>
            </w:pPr>
          </w:p>
        </w:tc>
      </w:tr>
      <w:tr w:rsidR="00C852B5" w14:paraId="43092456" w14:textId="77777777" w:rsidTr="00D16FD2">
        <w:trPr>
          <w:trHeight w:val="581"/>
        </w:trPr>
        <w:tc>
          <w:tcPr>
            <w:tcW w:w="3427" w:type="dxa"/>
          </w:tcPr>
          <w:p w14:paraId="7F22D740" w14:textId="628D36F9" w:rsidR="001532D4" w:rsidRDefault="00CD23F9" w:rsidP="00C852B5">
            <w:pPr>
              <w:rPr>
                <w:rFonts w:ascii="Times New Roman" w:hAnsi="Times New Roman" w:cs="Times New Roman"/>
              </w:rPr>
            </w:pPr>
            <w:r>
              <w:rPr>
                <w:rFonts w:ascii="Times New Roman" w:hAnsi="Times New Roman" w:cs="Times New Roman"/>
              </w:rPr>
              <w:t xml:space="preserve">Aylık </w:t>
            </w:r>
            <w:r w:rsidR="001532D4">
              <w:rPr>
                <w:rFonts w:ascii="Times New Roman" w:hAnsi="Times New Roman" w:cs="Times New Roman"/>
              </w:rPr>
              <w:t>Kira Bedeli</w:t>
            </w:r>
          </w:p>
        </w:tc>
        <w:tc>
          <w:tcPr>
            <w:tcW w:w="6508" w:type="dxa"/>
          </w:tcPr>
          <w:p w14:paraId="76A8C136" w14:textId="77777777" w:rsidR="00C852B5" w:rsidRDefault="00C852B5" w:rsidP="00C852B5">
            <w:pPr>
              <w:rPr>
                <w:rFonts w:ascii="Times New Roman" w:hAnsi="Times New Roman" w:cs="Times New Roman"/>
              </w:rPr>
            </w:pPr>
          </w:p>
        </w:tc>
      </w:tr>
      <w:tr w:rsidR="00C852B5" w14:paraId="5066D0FC" w14:textId="77777777" w:rsidTr="00D16FD2">
        <w:trPr>
          <w:trHeight w:val="530"/>
        </w:trPr>
        <w:tc>
          <w:tcPr>
            <w:tcW w:w="3427" w:type="dxa"/>
          </w:tcPr>
          <w:p w14:paraId="50C3CA7D" w14:textId="2155387C" w:rsidR="001532D4" w:rsidRDefault="00CD23F9" w:rsidP="00C852B5">
            <w:pPr>
              <w:rPr>
                <w:rFonts w:ascii="Times New Roman" w:hAnsi="Times New Roman" w:cs="Times New Roman"/>
              </w:rPr>
            </w:pPr>
            <w:r>
              <w:rPr>
                <w:rFonts w:ascii="Times New Roman" w:hAnsi="Times New Roman" w:cs="Times New Roman"/>
              </w:rPr>
              <w:t xml:space="preserve">Yıllık Kira Bedeli </w:t>
            </w:r>
          </w:p>
        </w:tc>
        <w:tc>
          <w:tcPr>
            <w:tcW w:w="6508" w:type="dxa"/>
          </w:tcPr>
          <w:p w14:paraId="023BEFAF" w14:textId="77777777" w:rsidR="00C852B5" w:rsidRDefault="00C852B5" w:rsidP="00C852B5">
            <w:pPr>
              <w:rPr>
                <w:rFonts w:ascii="Times New Roman" w:hAnsi="Times New Roman" w:cs="Times New Roman"/>
              </w:rPr>
            </w:pPr>
          </w:p>
        </w:tc>
      </w:tr>
      <w:tr w:rsidR="00C852B5" w14:paraId="01C169FB" w14:textId="77777777" w:rsidTr="00D16FD2">
        <w:trPr>
          <w:trHeight w:val="581"/>
        </w:trPr>
        <w:tc>
          <w:tcPr>
            <w:tcW w:w="3427" w:type="dxa"/>
          </w:tcPr>
          <w:p w14:paraId="73110342" w14:textId="77777777" w:rsidR="00C852B5" w:rsidRDefault="00C852B5" w:rsidP="00C852B5">
            <w:pPr>
              <w:rPr>
                <w:rFonts w:ascii="Times New Roman" w:hAnsi="Times New Roman" w:cs="Times New Roman"/>
              </w:rPr>
            </w:pPr>
          </w:p>
          <w:p w14:paraId="136C272C" w14:textId="56B10C4E" w:rsidR="001532D4" w:rsidRDefault="00CD23F9" w:rsidP="00C852B5">
            <w:pPr>
              <w:rPr>
                <w:rFonts w:ascii="Times New Roman" w:hAnsi="Times New Roman" w:cs="Times New Roman"/>
              </w:rPr>
            </w:pPr>
            <w:r>
              <w:rPr>
                <w:rFonts w:ascii="Times New Roman" w:hAnsi="Times New Roman" w:cs="Times New Roman"/>
              </w:rPr>
              <w:t>Kira Bedelini Ödeme Şekli</w:t>
            </w:r>
          </w:p>
        </w:tc>
        <w:tc>
          <w:tcPr>
            <w:tcW w:w="6508" w:type="dxa"/>
          </w:tcPr>
          <w:p w14:paraId="37278260" w14:textId="77777777" w:rsidR="00C852B5" w:rsidRDefault="00C852B5" w:rsidP="00C852B5">
            <w:pPr>
              <w:rPr>
                <w:rFonts w:ascii="Times New Roman" w:hAnsi="Times New Roman" w:cs="Times New Roman"/>
              </w:rPr>
            </w:pPr>
          </w:p>
        </w:tc>
      </w:tr>
      <w:tr w:rsidR="00C852B5" w14:paraId="3FDB59B5" w14:textId="77777777" w:rsidTr="00D16FD2">
        <w:trPr>
          <w:trHeight w:val="530"/>
        </w:trPr>
        <w:tc>
          <w:tcPr>
            <w:tcW w:w="3427" w:type="dxa"/>
          </w:tcPr>
          <w:p w14:paraId="7F5F31ED" w14:textId="77777777" w:rsidR="00C852B5" w:rsidRDefault="00C852B5" w:rsidP="00C852B5">
            <w:pPr>
              <w:rPr>
                <w:rFonts w:ascii="Times New Roman" w:hAnsi="Times New Roman" w:cs="Times New Roman"/>
              </w:rPr>
            </w:pPr>
          </w:p>
          <w:p w14:paraId="740B7223" w14:textId="25001CCF" w:rsidR="00843B83" w:rsidRDefault="00CD23F9" w:rsidP="00C852B5">
            <w:pPr>
              <w:rPr>
                <w:rFonts w:ascii="Times New Roman" w:hAnsi="Times New Roman" w:cs="Times New Roman"/>
              </w:rPr>
            </w:pPr>
            <w:bookmarkStart w:id="2" w:name="_Hlk113620819"/>
            <w:r>
              <w:rPr>
                <w:rFonts w:ascii="Times New Roman" w:hAnsi="Times New Roman" w:cs="Times New Roman"/>
              </w:rPr>
              <w:t>Kiralananın Kullanım Şekli</w:t>
            </w:r>
            <w:bookmarkEnd w:id="2"/>
          </w:p>
        </w:tc>
        <w:tc>
          <w:tcPr>
            <w:tcW w:w="6508" w:type="dxa"/>
          </w:tcPr>
          <w:p w14:paraId="76268C25" w14:textId="77777777" w:rsidR="00C852B5" w:rsidRDefault="00C852B5" w:rsidP="00C852B5">
            <w:pPr>
              <w:rPr>
                <w:rFonts w:ascii="Times New Roman" w:hAnsi="Times New Roman" w:cs="Times New Roman"/>
              </w:rPr>
            </w:pPr>
          </w:p>
        </w:tc>
      </w:tr>
      <w:tr w:rsidR="00C852B5" w14:paraId="30424E00" w14:textId="77777777" w:rsidTr="00D16FD2">
        <w:trPr>
          <w:trHeight w:val="530"/>
        </w:trPr>
        <w:tc>
          <w:tcPr>
            <w:tcW w:w="3427" w:type="dxa"/>
          </w:tcPr>
          <w:p w14:paraId="0D52FE0A" w14:textId="105E06FF" w:rsidR="00C852B5" w:rsidRDefault="00C852B5" w:rsidP="00C852B5">
            <w:pPr>
              <w:rPr>
                <w:rFonts w:ascii="Times New Roman" w:hAnsi="Times New Roman" w:cs="Times New Roman"/>
              </w:rPr>
            </w:pPr>
          </w:p>
          <w:p w14:paraId="023F174B" w14:textId="50245F16" w:rsidR="00CD23F9" w:rsidRDefault="00CD23F9" w:rsidP="00C852B5">
            <w:pPr>
              <w:rPr>
                <w:rFonts w:ascii="Times New Roman" w:hAnsi="Times New Roman" w:cs="Times New Roman"/>
              </w:rPr>
            </w:pPr>
            <w:r>
              <w:rPr>
                <w:rFonts w:ascii="Times New Roman" w:hAnsi="Times New Roman" w:cs="Times New Roman"/>
              </w:rPr>
              <w:t>Kiralananın Durumu</w:t>
            </w:r>
          </w:p>
          <w:p w14:paraId="5D0D4EBE" w14:textId="6790A5C4" w:rsidR="00843B83" w:rsidRDefault="00843B83" w:rsidP="00C852B5">
            <w:pPr>
              <w:rPr>
                <w:rFonts w:ascii="Times New Roman" w:hAnsi="Times New Roman" w:cs="Times New Roman"/>
              </w:rPr>
            </w:pPr>
          </w:p>
        </w:tc>
        <w:tc>
          <w:tcPr>
            <w:tcW w:w="6508" w:type="dxa"/>
          </w:tcPr>
          <w:p w14:paraId="6292AEA1" w14:textId="77777777" w:rsidR="00C852B5" w:rsidRDefault="00C852B5" w:rsidP="00C852B5">
            <w:pPr>
              <w:rPr>
                <w:rFonts w:ascii="Times New Roman" w:hAnsi="Times New Roman" w:cs="Times New Roman"/>
              </w:rPr>
            </w:pPr>
          </w:p>
        </w:tc>
      </w:tr>
      <w:tr w:rsidR="00C852B5" w14:paraId="5C81DD9C" w14:textId="77777777" w:rsidTr="00D16FD2">
        <w:trPr>
          <w:trHeight w:val="581"/>
        </w:trPr>
        <w:tc>
          <w:tcPr>
            <w:tcW w:w="3427" w:type="dxa"/>
          </w:tcPr>
          <w:p w14:paraId="7D790234" w14:textId="77777777" w:rsidR="00C852B5" w:rsidRDefault="00C852B5" w:rsidP="00C852B5">
            <w:pPr>
              <w:rPr>
                <w:rFonts w:ascii="Times New Roman" w:hAnsi="Times New Roman" w:cs="Times New Roman"/>
              </w:rPr>
            </w:pPr>
          </w:p>
          <w:p w14:paraId="7AB724F9" w14:textId="7EC23913" w:rsidR="00CD23F9" w:rsidRDefault="00CD23F9" w:rsidP="00C852B5">
            <w:pPr>
              <w:rPr>
                <w:rFonts w:ascii="Times New Roman" w:hAnsi="Times New Roman" w:cs="Times New Roman"/>
              </w:rPr>
            </w:pPr>
            <w:r>
              <w:rPr>
                <w:rFonts w:ascii="Times New Roman" w:hAnsi="Times New Roman" w:cs="Times New Roman"/>
              </w:rPr>
              <w:t>Kiralananla Birlikte Teslim Edilen Demirbaşlar</w:t>
            </w:r>
          </w:p>
        </w:tc>
        <w:tc>
          <w:tcPr>
            <w:tcW w:w="6508" w:type="dxa"/>
          </w:tcPr>
          <w:p w14:paraId="5F124F87" w14:textId="77777777" w:rsidR="00C852B5" w:rsidRDefault="00C852B5" w:rsidP="00C852B5">
            <w:pPr>
              <w:rPr>
                <w:rFonts w:ascii="Times New Roman" w:hAnsi="Times New Roman" w:cs="Times New Roman"/>
              </w:rPr>
            </w:pPr>
          </w:p>
        </w:tc>
      </w:tr>
    </w:tbl>
    <w:p w14:paraId="4B38325A" w14:textId="3269DDF1" w:rsidR="00C852B5" w:rsidRDefault="00C852B5" w:rsidP="001532D4">
      <w:pPr>
        <w:tabs>
          <w:tab w:val="left" w:pos="3916"/>
        </w:tabs>
        <w:jc w:val="center"/>
        <w:rPr>
          <w:rFonts w:ascii="Times New Roman" w:hAnsi="Times New Roman" w:cs="Times New Roman"/>
          <w:b/>
          <w:sz w:val="48"/>
          <w:szCs w:val="48"/>
          <w:u w:val="single"/>
        </w:rPr>
      </w:pPr>
      <w:r w:rsidRPr="00C852B5">
        <w:rPr>
          <w:rFonts w:ascii="Times New Roman" w:hAnsi="Times New Roman" w:cs="Times New Roman"/>
          <w:b/>
          <w:sz w:val="48"/>
          <w:szCs w:val="48"/>
          <w:u w:val="single"/>
        </w:rPr>
        <w:t>KİRA SÖZLEŞMESİ</w:t>
      </w:r>
    </w:p>
    <w:p w14:paraId="2E26A797" w14:textId="03BD53E0" w:rsidR="00F96A09" w:rsidRPr="00F96A09" w:rsidRDefault="001532D4" w:rsidP="00D16FD2">
      <w:pPr>
        <w:tabs>
          <w:tab w:val="left" w:pos="7175"/>
        </w:tabs>
        <w:jc w:val="center"/>
        <w:rPr>
          <w:rFonts w:ascii="Times New Roman" w:hAnsi="Times New Roman" w:cs="Times New Roman"/>
          <w:sz w:val="48"/>
          <w:szCs w:val="48"/>
        </w:rPr>
      </w:pPr>
      <w:r w:rsidRPr="001532D4">
        <w:rPr>
          <w:rFonts w:ascii="Times New Roman" w:hAnsi="Times New Roman" w:cs="Times New Roman"/>
          <w:b/>
          <w:sz w:val="48"/>
          <w:szCs w:val="48"/>
          <w:u w:val="single"/>
        </w:rPr>
        <w:t>(İşyerleri İçin)</w:t>
      </w:r>
    </w:p>
    <w:p w14:paraId="182D4D25" w14:textId="77777777" w:rsidR="00F96A09" w:rsidRDefault="00F96A09" w:rsidP="00F96A09">
      <w:pPr>
        <w:rPr>
          <w:rFonts w:ascii="Times New Roman" w:hAnsi="Times New Roman" w:cs="Times New Roman"/>
          <w:sz w:val="24"/>
          <w:szCs w:val="24"/>
        </w:rPr>
      </w:pPr>
    </w:p>
    <w:p w14:paraId="563662CE" w14:textId="7C3DA322" w:rsidR="00F96A09" w:rsidRPr="00F96A09" w:rsidRDefault="00F96A09" w:rsidP="00F96A09">
      <w:pPr>
        <w:jc w:val="center"/>
        <w:rPr>
          <w:rFonts w:ascii="Times New Roman" w:hAnsi="Times New Roman" w:cs="Times New Roman"/>
          <w:sz w:val="24"/>
          <w:szCs w:val="24"/>
        </w:rPr>
      </w:pPr>
      <w:r w:rsidRPr="00F96A09">
        <w:rPr>
          <w:rFonts w:ascii="Times New Roman" w:hAnsi="Times New Roman" w:cs="Times New Roman"/>
          <w:sz w:val="24"/>
          <w:szCs w:val="24"/>
        </w:rPr>
        <w:t>(</w:t>
      </w:r>
      <w:r>
        <w:rPr>
          <w:rFonts w:ascii="Times New Roman" w:hAnsi="Times New Roman" w:cs="Times New Roman"/>
          <w:sz w:val="24"/>
          <w:szCs w:val="24"/>
        </w:rPr>
        <w:t>i</w:t>
      </w:r>
      <w:r w:rsidRPr="00F96A09">
        <w:rPr>
          <w:rFonts w:ascii="Times New Roman" w:hAnsi="Times New Roman" w:cs="Times New Roman"/>
          <w:sz w:val="24"/>
          <w:szCs w:val="24"/>
        </w:rPr>
        <w:t xml:space="preserve">mza)          </w:t>
      </w:r>
      <w:r>
        <w:rPr>
          <w:rFonts w:ascii="Times New Roman" w:hAnsi="Times New Roman" w:cs="Times New Roman"/>
          <w:sz w:val="24"/>
          <w:szCs w:val="24"/>
        </w:rPr>
        <w:t xml:space="preserve">                                      (imza)                                                (imza)</w:t>
      </w:r>
    </w:p>
    <w:tbl>
      <w:tblPr>
        <w:tblStyle w:val="TabloKlavuzu"/>
        <w:tblW w:w="9614"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14"/>
      </w:tblGrid>
      <w:tr w:rsidR="00212D08" w14:paraId="2BC9BA25" w14:textId="77777777" w:rsidTr="00D16FD2">
        <w:trPr>
          <w:trHeight w:val="869"/>
        </w:trPr>
        <w:tc>
          <w:tcPr>
            <w:tcW w:w="9614" w:type="dxa"/>
          </w:tcPr>
          <w:p w14:paraId="0504FF7B" w14:textId="07427156" w:rsidR="00212D08" w:rsidRPr="002F6438" w:rsidRDefault="00212D08" w:rsidP="00212D08">
            <w:pPr>
              <w:tabs>
                <w:tab w:val="left" w:pos="3916"/>
              </w:tabs>
              <w:jc w:val="center"/>
              <w:rPr>
                <w:rFonts w:ascii="Times New Roman" w:hAnsi="Times New Roman" w:cs="Times New Roman"/>
                <w:b/>
                <w:sz w:val="48"/>
                <w:szCs w:val="48"/>
              </w:rPr>
            </w:pPr>
            <w:r w:rsidRPr="002F6438">
              <w:rPr>
                <w:rFonts w:ascii="Times New Roman" w:hAnsi="Times New Roman" w:cs="Times New Roman"/>
                <w:b/>
                <w:sz w:val="48"/>
                <w:szCs w:val="48"/>
              </w:rPr>
              <w:lastRenderedPageBreak/>
              <w:t>GENEL KOŞULLAR</w:t>
            </w:r>
          </w:p>
        </w:tc>
      </w:tr>
      <w:tr w:rsidR="00212D08" w14:paraId="41F7D123" w14:textId="77777777" w:rsidTr="00D16FD2">
        <w:trPr>
          <w:trHeight w:val="12153"/>
        </w:trPr>
        <w:tc>
          <w:tcPr>
            <w:tcW w:w="9614" w:type="dxa"/>
          </w:tcPr>
          <w:p w14:paraId="74B4C046"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kiralananı özenle kullanmak zorundadır.</w:t>
            </w:r>
          </w:p>
          <w:p w14:paraId="55412DD2"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 xml:space="preserve">Kiracı, kiralananda ve çevrede oturanlara iyi niyet kuralları içinde davranmaya zorunludur. </w:t>
            </w:r>
          </w:p>
          <w:p w14:paraId="4087BCD0"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kiralananı kısmen veya tamamen üçüncü kişilere kiralayamaz, alt kiraya veremez; devir ve temlik edemez.</w:t>
            </w:r>
          </w:p>
          <w:p w14:paraId="32634424"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kiralayanın yazılı izni olmadıkça, kiralananda değişiklik yapamaz; aksi halde, doğacak zararı karşılamak zorundadır.</w:t>
            </w:r>
          </w:p>
          <w:p w14:paraId="2539E4FC"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Üçüncü kişilerin kiralanan üzerinde hak iddia etmeleri halinde, kiracı, durumu derhal kiralayana haber vermek zorundadır.</w:t>
            </w:r>
          </w:p>
          <w:p w14:paraId="39124B19"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kiralananda yapılması gereken onarımları, derhal kiralayana bildirmek zorundadır; aksi halde doğacak zarardan sorumludur.</w:t>
            </w:r>
          </w:p>
          <w:p w14:paraId="0DD7D6BA"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kat malikleri kurulunca kendisine tebliğ edilen hususları, kiralayana haber vermek zorundadır.</w:t>
            </w:r>
          </w:p>
          <w:p w14:paraId="2C554C7A"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kat malikleri kurulu uyarınca, yapılması gereken işlere izin vermek zorundadır.</w:t>
            </w:r>
          </w:p>
          <w:p w14:paraId="5F63B2EB"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kiralanandaki onarımlara katlanmak ve kiralanandaki olağan kullanımdan dolayı yapılması gereken onarımları yapmak/yaptırmak ve giderlerini karşılamak zorundadır.</w:t>
            </w:r>
          </w:p>
          <w:p w14:paraId="0ED3CFF8"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Kiralananın mülkiyet hakkından soğan vergileri kiralayana, kullanımdan doğan vergi, resim ve harçları kiracıya aittir. Uyuşmazlık halinde, yerel örf ve adetler uygulanır.</w:t>
            </w:r>
          </w:p>
          <w:p w14:paraId="6EDE1477"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 sözleşmesinin sonunda, kiralananı aldığı şekilde, kiralayana teslim etmek zorundadır: Keza kiralananla birlikte teslim edilen demirbaşlarda alındığı şekilde, kiralayana teslim edilmediği takdirde, oluşan hasarların bedelini kiralayana ödenmesi veya eski hale getirilmesi zorunludur.</w:t>
            </w:r>
          </w:p>
          <w:p w14:paraId="58C3FBFC"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Kiralananın iyi ve kullanılmaya elverişli halde teslim edildiği asıldır. Aksi durum kiracı tarafından ispatlanmak zorundadır. Kiralananın normal kullanımından dolayı ortaya çıkacak yıpranma ve eksikliklerden dolayı kiracı sorumlu değildir.</w:t>
            </w:r>
          </w:p>
          <w:p w14:paraId="71A6DBF8"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 sözleşmesinin sona ermesi veya satılığa çıkartılması halinde, kiralananın gezilmesine ve incelenmesine izin vermek zorundadır.</w:t>
            </w:r>
          </w:p>
          <w:p w14:paraId="2951A8BD"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Kiralananın boşaltılması/tahliyesi gerektiği hallerde, kiralananın boşaltılmaması durumunda ortaya çıkacak zararlardan dolayı kiracı sorumlu olacaktır</w:t>
            </w:r>
          </w:p>
          <w:p w14:paraId="3CC32703"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kendisi ve birlikte oturanların sağlığı için ciddi tehlike oluşturmayan kusurlardan dolayı, kiralayanı teslim almaktan kaçınamaz, sözleşmeyi bozamaz ve kiradan indirim talebinde bulunamaz.</w:t>
            </w:r>
          </w:p>
          <w:p w14:paraId="25BC7B74"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 xml:space="preserve">Kiracı, kiralanana yaptığı faydalı ve lüks şeylerin bedelini kiralayandan isteyemez ve sözleşme bitiminde bunları kiralayana teslim etmek zorundadır. </w:t>
            </w:r>
          </w:p>
          <w:p w14:paraId="4AD8D10E"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Kiracı, kiralayanın yazılı olurunu almak ve giderleri kendisine ait olmak üzere, genel anten, uydu anteni, kablo televizyon gibi donanımları yaptırabilir.</w:t>
            </w:r>
          </w:p>
          <w:p w14:paraId="7AD8DD99"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 xml:space="preserve">                                                                                                                                                </w:t>
            </w:r>
          </w:p>
          <w:p w14:paraId="6CBA3CC7"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 xml:space="preserve">                  </w:t>
            </w:r>
          </w:p>
          <w:p w14:paraId="19687FD3"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 xml:space="preserve">   </w:t>
            </w:r>
          </w:p>
          <w:p w14:paraId="294770EF" w14:textId="77777777" w:rsidR="00212D08" w:rsidRDefault="00212D08" w:rsidP="00212D08">
            <w:pPr>
              <w:pStyle w:val="ListeParagraf"/>
              <w:numPr>
                <w:ilvl w:val="0"/>
                <w:numId w:val="10"/>
              </w:numPr>
              <w:spacing w:after="160" w:line="259" w:lineRule="auto"/>
              <w:rPr>
                <w:rFonts w:ascii="Times New Roman" w:hAnsi="Times New Roman" w:cs="Times New Roman"/>
              </w:rPr>
            </w:pPr>
            <w:r>
              <w:rPr>
                <w:rFonts w:ascii="Times New Roman" w:hAnsi="Times New Roman" w:cs="Times New Roman"/>
              </w:rPr>
              <w:t xml:space="preserve">  </w:t>
            </w:r>
          </w:p>
          <w:p w14:paraId="3FBA846C" w14:textId="793C079B" w:rsidR="00212D08" w:rsidRPr="006A5667" w:rsidRDefault="006A5667" w:rsidP="00212D08">
            <w:pPr>
              <w:pStyle w:val="ListeParagraf"/>
              <w:numPr>
                <w:ilvl w:val="0"/>
                <w:numId w:val="10"/>
              </w:numPr>
              <w:spacing w:after="160" w:line="259" w:lineRule="auto"/>
              <w:rPr>
                <w:rFonts w:ascii="Times New Roman" w:hAnsi="Times New Roman" w:cs="Times New Roman"/>
                <w:u w:val="single"/>
              </w:rPr>
            </w:pPr>
            <w:r w:rsidRPr="006A5667">
              <w:rPr>
                <w:rFonts w:ascii="Times New Roman" w:hAnsi="Times New Roman" w:cs="Times New Roman"/>
                <w:b/>
                <w:u w:val="single"/>
              </w:rPr>
              <w:t>İŞBU KİRA SÖZLEŞMESİNDE YER ALMAYAN HUSUSLAR HAKKINDA 6098 SAYILI BORÇLAR KANUNU HÜMLERİ GEÇERLİDİR.</w:t>
            </w:r>
            <w:r w:rsidR="00212D08" w:rsidRPr="006A5667">
              <w:rPr>
                <w:rFonts w:ascii="Times New Roman" w:hAnsi="Times New Roman" w:cs="Times New Roman"/>
                <w:u w:val="single"/>
              </w:rPr>
              <w:t xml:space="preserve">             </w:t>
            </w:r>
          </w:p>
          <w:p w14:paraId="74F6FA93" w14:textId="77777777" w:rsidR="00212D08" w:rsidRPr="00212D08" w:rsidRDefault="00212D08" w:rsidP="00212D08">
            <w:pPr>
              <w:pStyle w:val="ListeParagraf"/>
              <w:rPr>
                <w:rFonts w:ascii="Times New Roman" w:hAnsi="Times New Roman" w:cs="Times New Roman"/>
                <w:sz w:val="48"/>
                <w:szCs w:val="48"/>
                <w:u w:val="single"/>
              </w:rPr>
            </w:pPr>
          </w:p>
        </w:tc>
      </w:tr>
    </w:tbl>
    <w:p w14:paraId="3D8819D2" w14:textId="77777777" w:rsidR="008B21C6" w:rsidRDefault="008B21C6" w:rsidP="00F96A09">
      <w:pPr>
        <w:ind w:firstLine="708"/>
        <w:rPr>
          <w:rFonts w:ascii="Times New Roman" w:hAnsi="Times New Roman" w:cs="Times New Roman"/>
        </w:rPr>
      </w:pPr>
    </w:p>
    <w:p w14:paraId="59AE3495" w14:textId="7F0D3AB7" w:rsidR="00F96A09" w:rsidRPr="00F96A09" w:rsidRDefault="00F96A09" w:rsidP="008B21C6">
      <w:pPr>
        <w:ind w:firstLine="708"/>
        <w:jc w:val="center"/>
        <w:rPr>
          <w:rFonts w:ascii="Times New Roman" w:hAnsi="Times New Roman" w:cs="Times New Roman"/>
        </w:rPr>
      </w:pPr>
      <w:r>
        <w:rPr>
          <w:rFonts w:ascii="Times New Roman" w:hAnsi="Times New Roman" w:cs="Times New Roman"/>
        </w:rPr>
        <w:t>(İmza)</w:t>
      </w:r>
      <w:r w:rsidR="008B21C6">
        <w:rPr>
          <w:rFonts w:ascii="Times New Roman" w:hAnsi="Times New Roman" w:cs="Times New Roman"/>
        </w:rPr>
        <w:t xml:space="preserve">                                              (imza)                                          (imza)</w:t>
      </w:r>
    </w:p>
    <w:p w14:paraId="0E920CBF" w14:textId="36D6635A" w:rsidR="002F6438" w:rsidRDefault="00474FF7">
      <w:pPr>
        <w:rPr>
          <w:rFonts w:ascii="Times New Roman" w:hAnsi="Times New Roman" w:cs="Times New Roman"/>
          <w:sz w:val="48"/>
          <w:szCs w:val="48"/>
          <w:u w:val="single"/>
        </w:rPr>
      </w:pPr>
      <w:r w:rsidRPr="00F96A09">
        <w:rPr>
          <w:rFonts w:ascii="Times New Roman" w:hAnsi="Times New Roman" w:cs="Times New Roman"/>
          <w:sz w:val="48"/>
          <w:szCs w:val="48"/>
        </w:rPr>
        <w:br w:type="page"/>
      </w:r>
      <w:r w:rsidR="002F6438">
        <w:rPr>
          <w:rFonts w:ascii="Times New Roman" w:hAnsi="Times New Roman" w:cs="Times New Roman"/>
          <w:sz w:val="48"/>
          <w:szCs w:val="48"/>
          <w:u w:val="single"/>
        </w:rPr>
        <w:lastRenderedPageBreak/>
        <w:t xml:space="preserve"> </w:t>
      </w:r>
    </w:p>
    <w:tbl>
      <w:tblPr>
        <w:tblStyle w:val="TabloKlavuzu"/>
        <w:tblW w:w="91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51"/>
      </w:tblGrid>
      <w:tr w:rsidR="002F6438" w14:paraId="3C749E6B" w14:textId="77777777" w:rsidTr="00D16FD2">
        <w:trPr>
          <w:trHeight w:val="1073"/>
        </w:trPr>
        <w:tc>
          <w:tcPr>
            <w:tcW w:w="9151" w:type="dxa"/>
          </w:tcPr>
          <w:p w14:paraId="55DDE3AF" w14:textId="01C1AD29" w:rsidR="002F6438" w:rsidRPr="002F6438" w:rsidRDefault="002F6438" w:rsidP="008B21C6">
            <w:pPr>
              <w:jc w:val="center"/>
              <w:rPr>
                <w:rFonts w:ascii="Times New Roman" w:hAnsi="Times New Roman" w:cs="Times New Roman"/>
                <w:b/>
                <w:sz w:val="48"/>
                <w:szCs w:val="48"/>
              </w:rPr>
            </w:pPr>
            <w:r>
              <w:rPr>
                <w:rFonts w:ascii="Times New Roman" w:hAnsi="Times New Roman" w:cs="Times New Roman"/>
                <w:b/>
                <w:sz w:val="48"/>
                <w:szCs w:val="48"/>
              </w:rPr>
              <w:t>ÖNERİLER VE NOTLAR</w:t>
            </w:r>
          </w:p>
        </w:tc>
      </w:tr>
      <w:tr w:rsidR="002F6438" w14:paraId="320BECE9" w14:textId="77777777" w:rsidTr="00D16FD2">
        <w:trPr>
          <w:trHeight w:val="12045"/>
        </w:trPr>
        <w:tc>
          <w:tcPr>
            <w:tcW w:w="9151" w:type="dxa"/>
          </w:tcPr>
          <w:p w14:paraId="40E4AAD7" w14:textId="77777777" w:rsidR="002F6438" w:rsidRDefault="00F957C7" w:rsidP="00F957C7">
            <w:pPr>
              <w:pStyle w:val="ListeParagraf"/>
              <w:numPr>
                <w:ilvl w:val="0"/>
                <w:numId w:val="13"/>
              </w:numPr>
              <w:rPr>
                <w:rFonts w:ascii="Times New Roman" w:hAnsi="Times New Roman" w:cs="Times New Roman"/>
              </w:rPr>
            </w:pPr>
            <w:r>
              <w:rPr>
                <w:rFonts w:ascii="Times New Roman" w:hAnsi="Times New Roman" w:cs="Times New Roman"/>
              </w:rPr>
              <w:t>Sözleşme yapılırken, tarafların kimlik, çalışma belgelerinin vb. fotokopilerinin sözleşmeye eklenmesi,</w:t>
            </w:r>
          </w:p>
          <w:p w14:paraId="3EBB9B68" w14:textId="77777777" w:rsidR="00F957C7" w:rsidRDefault="00F957C7" w:rsidP="00F957C7">
            <w:pPr>
              <w:pStyle w:val="ListeParagraf"/>
              <w:numPr>
                <w:ilvl w:val="0"/>
                <w:numId w:val="13"/>
              </w:numPr>
              <w:rPr>
                <w:rFonts w:ascii="Times New Roman" w:hAnsi="Times New Roman" w:cs="Times New Roman"/>
              </w:rPr>
            </w:pPr>
            <w:r>
              <w:rPr>
                <w:rFonts w:ascii="Times New Roman" w:hAnsi="Times New Roman" w:cs="Times New Roman"/>
              </w:rPr>
              <w:t>Tarafların ad ve soyadları ile kiralananın adresinin doğru olarak yazılması,</w:t>
            </w:r>
          </w:p>
          <w:p w14:paraId="15EF9044" w14:textId="77777777" w:rsidR="00F957C7" w:rsidRDefault="00F957C7" w:rsidP="00F957C7">
            <w:pPr>
              <w:pStyle w:val="ListeParagraf"/>
              <w:numPr>
                <w:ilvl w:val="0"/>
                <w:numId w:val="13"/>
              </w:numPr>
              <w:rPr>
                <w:rFonts w:ascii="Times New Roman" w:hAnsi="Times New Roman" w:cs="Times New Roman"/>
              </w:rPr>
            </w:pPr>
            <w:r>
              <w:rPr>
                <w:rFonts w:ascii="Times New Roman" w:hAnsi="Times New Roman" w:cs="Times New Roman"/>
              </w:rPr>
              <w:t>Kira bedelinin rakam ve yazıyla yazılması ve arka sayfaya yeniden kira parası yazılıyorsa, ön sayfa ile aynı olmasına özen gösterilmesi,</w:t>
            </w:r>
          </w:p>
          <w:p w14:paraId="56FDEE59" w14:textId="77777777" w:rsidR="00F957C7" w:rsidRDefault="00F957C7" w:rsidP="00F957C7">
            <w:pPr>
              <w:pStyle w:val="ListeParagraf"/>
              <w:numPr>
                <w:ilvl w:val="0"/>
                <w:numId w:val="13"/>
              </w:numPr>
              <w:rPr>
                <w:rFonts w:ascii="Times New Roman" w:hAnsi="Times New Roman" w:cs="Times New Roman"/>
              </w:rPr>
            </w:pPr>
            <w:r>
              <w:rPr>
                <w:rFonts w:ascii="Times New Roman" w:hAnsi="Times New Roman" w:cs="Times New Roman"/>
              </w:rPr>
              <w:t>Sözleşmenin yenilenmesi halinde artı şartı konuyorsa, bunun uyuşmazlığa neden olmayacak bir şekilde net olarak belirtilmesi,</w:t>
            </w:r>
          </w:p>
          <w:p w14:paraId="3BD89A5F" w14:textId="77777777" w:rsidR="00F957C7" w:rsidRDefault="00F957C7" w:rsidP="00F957C7">
            <w:pPr>
              <w:pStyle w:val="ListeParagraf"/>
              <w:numPr>
                <w:ilvl w:val="0"/>
                <w:numId w:val="13"/>
              </w:numPr>
              <w:rPr>
                <w:rFonts w:ascii="Times New Roman" w:hAnsi="Times New Roman" w:cs="Times New Roman"/>
              </w:rPr>
            </w:pPr>
            <w:r>
              <w:rPr>
                <w:rFonts w:ascii="Times New Roman" w:hAnsi="Times New Roman" w:cs="Times New Roman"/>
              </w:rPr>
              <w:t>Güvence (teminat, depozito) alınıyorsa, bunun da net bir şekilde belirtilmesi,</w:t>
            </w:r>
          </w:p>
          <w:p w14:paraId="059AC258" w14:textId="77777777" w:rsidR="00F957C7" w:rsidRDefault="00F957C7" w:rsidP="00F957C7">
            <w:pPr>
              <w:pStyle w:val="ListeParagraf"/>
              <w:numPr>
                <w:ilvl w:val="0"/>
                <w:numId w:val="13"/>
              </w:numPr>
              <w:rPr>
                <w:rFonts w:ascii="Times New Roman" w:hAnsi="Times New Roman" w:cs="Times New Roman"/>
              </w:rPr>
            </w:pPr>
            <w:r>
              <w:rPr>
                <w:rFonts w:ascii="Times New Roman" w:hAnsi="Times New Roman" w:cs="Times New Roman"/>
              </w:rPr>
              <w:t>Kira sözleşmesi vekil aracılığı ile yapılıyorsa bu hususun da net bir şekilde sözleşmeye yazılması,</w:t>
            </w:r>
          </w:p>
          <w:p w14:paraId="76DB0C6A" w14:textId="67847A78" w:rsidR="00F957C7" w:rsidRDefault="00F957C7" w:rsidP="00F957C7">
            <w:pPr>
              <w:pStyle w:val="ListeParagraf"/>
              <w:numPr>
                <w:ilvl w:val="0"/>
                <w:numId w:val="13"/>
              </w:numPr>
              <w:rPr>
                <w:rFonts w:ascii="Times New Roman" w:hAnsi="Times New Roman" w:cs="Times New Roman"/>
              </w:rPr>
            </w:pPr>
            <w:r>
              <w:rPr>
                <w:rFonts w:ascii="Times New Roman" w:hAnsi="Times New Roman" w:cs="Times New Roman"/>
              </w:rPr>
              <w:t xml:space="preserve">Kiracı veya kiralayan tüzel kişilik ise sözleşmeyi imzalayan </w:t>
            </w:r>
            <w:r w:rsidR="00D90565">
              <w:rPr>
                <w:rFonts w:ascii="Times New Roman" w:hAnsi="Times New Roman" w:cs="Times New Roman"/>
              </w:rPr>
              <w:t>şahsın tüzel kişiyi temsil yetkisinin bulunup bulunmadığın araştırılması ve imza sirkülerinin sözleşmeye eklenmesi,</w:t>
            </w:r>
          </w:p>
          <w:p w14:paraId="605B43FB" w14:textId="0075DCA3" w:rsidR="00D90565" w:rsidRDefault="00D90565" w:rsidP="00F957C7">
            <w:pPr>
              <w:pStyle w:val="ListeParagraf"/>
              <w:numPr>
                <w:ilvl w:val="0"/>
                <w:numId w:val="13"/>
              </w:numPr>
              <w:rPr>
                <w:rFonts w:ascii="Times New Roman" w:hAnsi="Times New Roman" w:cs="Times New Roman"/>
              </w:rPr>
            </w:pPr>
            <w:r>
              <w:rPr>
                <w:rFonts w:ascii="Times New Roman" w:hAnsi="Times New Roman" w:cs="Times New Roman"/>
              </w:rPr>
              <w:t>SSK ve bağ kur emeklilerinin maaşlarının haczedilmeyeceğinin göz önünde bulundurulması,</w:t>
            </w:r>
          </w:p>
          <w:p w14:paraId="48DD5C97" w14:textId="1F582313" w:rsidR="00D90565" w:rsidRDefault="00D90565" w:rsidP="00F957C7">
            <w:pPr>
              <w:pStyle w:val="ListeParagraf"/>
              <w:numPr>
                <w:ilvl w:val="0"/>
                <w:numId w:val="13"/>
              </w:numPr>
              <w:rPr>
                <w:rFonts w:ascii="Times New Roman" w:hAnsi="Times New Roman" w:cs="Times New Roman"/>
              </w:rPr>
            </w:pPr>
            <w:r>
              <w:rPr>
                <w:rFonts w:ascii="Times New Roman" w:hAnsi="Times New Roman" w:cs="Times New Roman"/>
              </w:rPr>
              <w:t>Sözleşme yapıldıktan sonra (daha sonra ceza ve faiz ödeme durumunu ortadan kaldırmak için), 488 sayılı Damga Vergisi Kanunu’na göre yasal süresi içinde, ilgili vergi dairesine gidilerek, sözleşmeye ilişkin damga vergisinin yatırılması,</w:t>
            </w:r>
          </w:p>
          <w:p w14:paraId="134665D9" w14:textId="00B8F9E7" w:rsidR="00D90565" w:rsidRDefault="00D90565" w:rsidP="00F957C7">
            <w:pPr>
              <w:pStyle w:val="ListeParagraf"/>
              <w:numPr>
                <w:ilvl w:val="0"/>
                <w:numId w:val="13"/>
              </w:numPr>
              <w:rPr>
                <w:rFonts w:ascii="Times New Roman" w:hAnsi="Times New Roman" w:cs="Times New Roman"/>
              </w:rPr>
            </w:pPr>
            <w:r>
              <w:rPr>
                <w:rFonts w:ascii="Times New Roman" w:hAnsi="Times New Roman" w:cs="Times New Roman"/>
              </w:rPr>
              <w:t>İşyeri kiralarında, kiracıların, ödedikleri kira parasından kestikleri gelir vergisi stopajı bağlı bulundukları vergi dairesine yatırmaları gerekmektedir.</w:t>
            </w:r>
          </w:p>
          <w:p w14:paraId="73769215" w14:textId="5A578AF2" w:rsidR="00D90565" w:rsidRDefault="00D90565" w:rsidP="00D90565">
            <w:pPr>
              <w:pStyle w:val="ListeParagraf"/>
              <w:numPr>
                <w:ilvl w:val="0"/>
                <w:numId w:val="13"/>
              </w:numPr>
              <w:rPr>
                <w:rFonts w:ascii="Times New Roman" w:hAnsi="Times New Roman" w:cs="Times New Roman"/>
              </w:rPr>
            </w:pPr>
            <w:r>
              <w:rPr>
                <w:rFonts w:ascii="Times New Roman" w:hAnsi="Times New Roman" w:cs="Times New Roman"/>
              </w:rPr>
              <w:t>Bazı işyeri kira sözleşmelerinde ödenecek kira parasının net olması kararlaştırılmaktadır. Bu durumda, kiracı, kira parasını net olarak ödeyecek, ayrıca ödediği net stopaj düşülmüş oran kabul ederek tam kirayı ve stopaj hesaplayıp vergi dairesine yatıracaktır.</w:t>
            </w:r>
          </w:p>
          <w:p w14:paraId="7FBB9532" w14:textId="33DE4CDA" w:rsidR="00D90565" w:rsidRDefault="00D90565" w:rsidP="00D90565">
            <w:pPr>
              <w:pStyle w:val="ListeParagraf"/>
              <w:numPr>
                <w:ilvl w:val="0"/>
                <w:numId w:val="13"/>
              </w:numPr>
              <w:rPr>
                <w:rFonts w:ascii="Times New Roman" w:hAnsi="Times New Roman" w:cs="Times New Roman"/>
              </w:rPr>
            </w:pPr>
            <w:r>
              <w:rPr>
                <w:rFonts w:ascii="Times New Roman" w:hAnsi="Times New Roman" w:cs="Times New Roman"/>
              </w:rPr>
              <w:t>Kira parasının net olarak ödeneceği kararlaştıran işyeri kira sözleşmelerinde, kira tespit davası açılması halinde saptanan kira parası (Yargıtay kararları doğrultusunda), stopaj düşülmemiş brüt kira parası olup kiracı, belirlenen kira parasından stopajı keserek vergi dairesine yatıracaktır.</w:t>
            </w:r>
          </w:p>
          <w:p w14:paraId="72371006" w14:textId="18E8572D" w:rsidR="00F96A09" w:rsidRDefault="00F96A09" w:rsidP="00D90565">
            <w:pPr>
              <w:pStyle w:val="ListeParagraf"/>
              <w:numPr>
                <w:ilvl w:val="0"/>
                <w:numId w:val="13"/>
              </w:numPr>
              <w:rPr>
                <w:rFonts w:ascii="Times New Roman" w:hAnsi="Times New Roman" w:cs="Times New Roman"/>
              </w:rPr>
            </w:pPr>
            <w:r>
              <w:rPr>
                <w:rFonts w:ascii="Times New Roman" w:hAnsi="Times New Roman" w:cs="Times New Roman"/>
              </w:rPr>
              <w:t xml:space="preserve">   </w:t>
            </w:r>
          </w:p>
          <w:p w14:paraId="246522C8" w14:textId="6BC85BEE" w:rsidR="00F96A09" w:rsidRDefault="00F96A09" w:rsidP="00D90565">
            <w:pPr>
              <w:pStyle w:val="ListeParagraf"/>
              <w:numPr>
                <w:ilvl w:val="0"/>
                <w:numId w:val="13"/>
              </w:numPr>
              <w:rPr>
                <w:rFonts w:ascii="Times New Roman" w:hAnsi="Times New Roman" w:cs="Times New Roman"/>
              </w:rPr>
            </w:pPr>
            <w:r>
              <w:rPr>
                <w:rFonts w:ascii="Times New Roman" w:hAnsi="Times New Roman" w:cs="Times New Roman"/>
              </w:rPr>
              <w:t xml:space="preserve">    </w:t>
            </w:r>
          </w:p>
          <w:p w14:paraId="007BA61C" w14:textId="0A49D129" w:rsidR="00F96A09" w:rsidRPr="00D90565" w:rsidRDefault="00F96A09" w:rsidP="00D90565">
            <w:pPr>
              <w:pStyle w:val="ListeParagraf"/>
              <w:numPr>
                <w:ilvl w:val="0"/>
                <w:numId w:val="13"/>
              </w:numPr>
              <w:rPr>
                <w:rFonts w:ascii="Times New Roman" w:hAnsi="Times New Roman" w:cs="Times New Roman"/>
              </w:rPr>
            </w:pPr>
            <w:r w:rsidRPr="00F96A09">
              <w:rPr>
                <w:rFonts w:ascii="Times New Roman" w:hAnsi="Times New Roman" w:cs="Times New Roman"/>
                <w:b/>
                <w:u w:val="single"/>
              </w:rPr>
              <w:t>İŞBU KİRA SÖZLEŞMESİNDE YER ALMAYAN HUSUSLAR HAKINDA 6098 SAYILI BORÇLAR KANUNU HÜKÜMLERİ GEÇERLİDİR</w:t>
            </w:r>
            <w:r>
              <w:rPr>
                <w:rFonts w:ascii="Times New Roman" w:hAnsi="Times New Roman" w:cs="Times New Roman"/>
              </w:rPr>
              <w:t>.</w:t>
            </w:r>
          </w:p>
          <w:p w14:paraId="60EE53A6" w14:textId="26F096EF" w:rsidR="00D90565" w:rsidRPr="00F96A09" w:rsidRDefault="00D90565" w:rsidP="00F96A09">
            <w:pPr>
              <w:rPr>
                <w:rFonts w:ascii="Times New Roman" w:hAnsi="Times New Roman" w:cs="Times New Roman"/>
              </w:rPr>
            </w:pPr>
          </w:p>
        </w:tc>
      </w:tr>
    </w:tbl>
    <w:p w14:paraId="2134777F" w14:textId="7F80B85F" w:rsidR="00474FF7" w:rsidRDefault="00474FF7">
      <w:pPr>
        <w:rPr>
          <w:rFonts w:ascii="Times New Roman" w:hAnsi="Times New Roman" w:cs="Times New Roman"/>
          <w:sz w:val="48"/>
          <w:szCs w:val="48"/>
          <w:u w:val="single"/>
        </w:rPr>
      </w:pPr>
    </w:p>
    <w:tbl>
      <w:tblPr>
        <w:tblStyle w:val="TabloKlavuzu1"/>
        <w:tblW w:w="87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76"/>
      </w:tblGrid>
      <w:tr w:rsidR="00955EB6" w:rsidRPr="00955EB6" w14:paraId="12D617E7" w14:textId="77777777" w:rsidTr="00D16FD2">
        <w:trPr>
          <w:trHeight w:val="978"/>
        </w:trPr>
        <w:tc>
          <w:tcPr>
            <w:tcW w:w="8776" w:type="dxa"/>
          </w:tcPr>
          <w:p w14:paraId="749BC0DB" w14:textId="77777777" w:rsidR="00955EB6" w:rsidRPr="00955EB6" w:rsidRDefault="00955EB6" w:rsidP="00955EB6">
            <w:pPr>
              <w:rPr>
                <w:rFonts w:ascii="Times New Roman" w:hAnsi="Times New Roman" w:cs="Times New Roman"/>
              </w:rPr>
            </w:pPr>
          </w:p>
          <w:p w14:paraId="1642918A" w14:textId="77777777" w:rsidR="00955EB6" w:rsidRPr="00955EB6" w:rsidRDefault="00955EB6" w:rsidP="00955EB6">
            <w:pPr>
              <w:rPr>
                <w:rFonts w:ascii="Times New Roman" w:hAnsi="Times New Roman" w:cs="Times New Roman"/>
                <w:b/>
                <w:sz w:val="48"/>
                <w:szCs w:val="48"/>
              </w:rPr>
            </w:pPr>
            <w:r w:rsidRPr="00955EB6">
              <w:rPr>
                <w:rFonts w:ascii="Times New Roman" w:hAnsi="Times New Roman" w:cs="Times New Roman"/>
                <w:b/>
                <w:sz w:val="48"/>
                <w:szCs w:val="48"/>
              </w:rPr>
              <w:t xml:space="preserve">                ÖZEL KOŞULLAR</w:t>
            </w:r>
          </w:p>
        </w:tc>
      </w:tr>
      <w:tr w:rsidR="00955EB6" w:rsidRPr="00955EB6" w14:paraId="20EFCB66" w14:textId="77777777" w:rsidTr="00D16FD2">
        <w:trPr>
          <w:trHeight w:val="11605"/>
        </w:trPr>
        <w:tc>
          <w:tcPr>
            <w:tcW w:w="8776" w:type="dxa"/>
          </w:tcPr>
          <w:p w14:paraId="3A5FB84F" w14:textId="77777777" w:rsidR="00955EB6" w:rsidRPr="00955EB6" w:rsidRDefault="00955EB6" w:rsidP="00955EB6">
            <w:pPr>
              <w:ind w:left="1440"/>
              <w:contextualSpacing/>
              <w:rPr>
                <w:rFonts w:ascii="Times New Roman" w:hAnsi="Times New Roman" w:cs="Times New Roman"/>
              </w:rPr>
            </w:pPr>
          </w:p>
          <w:p w14:paraId="292730A7" w14:textId="77777777" w:rsidR="00EF61DD" w:rsidRDefault="00EF61DD" w:rsidP="00EF61DD">
            <w:pPr>
              <w:pStyle w:val="ListeParagraf"/>
              <w:ind w:left="1440"/>
              <w:rPr>
                <w:rFonts w:ascii="Times New Roman" w:hAnsi="Times New Roman" w:cs="Times New Roman"/>
              </w:rPr>
            </w:pPr>
          </w:p>
          <w:p w14:paraId="5F824FC2"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Kiralanan alt kiraya verilemez, ortak alınamaz; devir ve temlik edilemez.</w:t>
            </w:r>
          </w:p>
          <w:p w14:paraId="253A9E32"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Kiralanan, mobilya teşhir mağazası dışında herhangi bir amaçla kullanılamaz.</w:t>
            </w:r>
          </w:p>
          <w:p w14:paraId="54D39A09"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 xml:space="preserve">Kira bedelleri, her ayın …………. Günü akşamına kadar, kiralayanın …………… bankası, …………………… Şubesindeki ………………………………… numaralı hesabına yatırılacaktır. Kira parasının başka bir şubeden havale edilmesi halinde, aynı süre içinde hesapta olacak şekilde işlem yaptırılacak olup, aksi durumda temerrüt hükümleri uygulanacaktır. Bir ayın kira parasının ödenmemesi halinde dönem sonuna kadar işleyecek kira paralarının tümü </w:t>
            </w:r>
            <w:proofErr w:type="spellStart"/>
            <w:r w:rsidRPr="002F6CC9">
              <w:rPr>
                <w:rFonts w:ascii="Times New Roman" w:hAnsi="Times New Roman" w:cs="Times New Roman"/>
              </w:rPr>
              <w:t>muacceliyet</w:t>
            </w:r>
            <w:proofErr w:type="spellEnd"/>
            <w:r w:rsidRPr="002F6CC9">
              <w:rPr>
                <w:rFonts w:ascii="Times New Roman" w:hAnsi="Times New Roman" w:cs="Times New Roman"/>
              </w:rPr>
              <w:t xml:space="preserve"> kazanacaktır.</w:t>
            </w:r>
          </w:p>
          <w:p w14:paraId="54C93C1C"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Kiracı, kira bedelinden kestiği stopajı düzenli olarak vergi dairesine yatıracak ve ödeme belgesinin fotokopisini kiralaya her üç ayda bir verecektir.</w:t>
            </w:r>
          </w:p>
          <w:p w14:paraId="4713ED24"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Kiralananın kapıcı/kaloriferci, yakıt ve genel giderleri kiracı tarafından ödenecektir.</w:t>
            </w:r>
          </w:p>
          <w:p w14:paraId="627D584A"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Kapılar, vitrinler, sıhhi tesisat araçları sağlam, tam ve kullanılmaya elverişli olarak teslim edilmiştir.</w:t>
            </w:r>
          </w:p>
          <w:p w14:paraId="7DB10365"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Kiracı, kiralananı özenle kullanacak; kiralayanda gerekli onarımları, kiracının uyarısından itibaren on gün içinde -teknik olanaksızlıklar hariç- yaptıracaktır.</w:t>
            </w:r>
          </w:p>
          <w:p w14:paraId="0ADC24D8"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Kiracı, elektrik aboneliğini kendi adına yaptıracak, sözleşme sonunda hesabı kestirerek, buna ilişkin makbuz fotokopisini kiralayana verecektir.</w:t>
            </w:r>
          </w:p>
          <w:p w14:paraId="3A7E1C5B"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Kiracı, üç gün içinde aile beyannamesini mahalle muhtarlığına verecektir.</w:t>
            </w:r>
          </w:p>
          <w:p w14:paraId="13129725" w14:textId="77777777" w:rsidR="00EF61DD" w:rsidRPr="002F6CC9" w:rsidRDefault="00EF61DD" w:rsidP="00EF61DD">
            <w:pPr>
              <w:pStyle w:val="ListeParagraf"/>
              <w:numPr>
                <w:ilvl w:val="0"/>
                <w:numId w:val="15"/>
              </w:numPr>
              <w:rPr>
                <w:rFonts w:ascii="Times New Roman" w:hAnsi="Times New Roman" w:cs="Times New Roman"/>
              </w:rPr>
            </w:pPr>
            <w:r w:rsidRPr="002F6CC9">
              <w:rPr>
                <w:rFonts w:ascii="Times New Roman" w:hAnsi="Times New Roman" w:cs="Times New Roman"/>
              </w:rPr>
              <w:t>Sözleşmeden doğacak uyuşmazlıklardan dolayı, Ankara mahkemeleri ve icra müdürlükleri yetkili olacaktır.</w:t>
            </w:r>
          </w:p>
          <w:p w14:paraId="4B3D0FE0" w14:textId="77777777" w:rsidR="00EF61DD" w:rsidRPr="002F6CC9" w:rsidRDefault="00EF61DD" w:rsidP="00EF61DD">
            <w:pPr>
              <w:pStyle w:val="ListeParagraf"/>
              <w:numPr>
                <w:ilvl w:val="0"/>
                <w:numId w:val="15"/>
              </w:numPr>
              <w:rPr>
                <w:rFonts w:ascii="Times New Roman" w:hAnsi="Times New Roman" w:cs="Times New Roman"/>
              </w:rPr>
            </w:pPr>
          </w:p>
          <w:p w14:paraId="0096EF60" w14:textId="77777777" w:rsidR="00EF61DD" w:rsidRPr="002F6CC9" w:rsidRDefault="00EF61DD" w:rsidP="00EF61DD">
            <w:pPr>
              <w:pStyle w:val="ListeParagraf"/>
              <w:numPr>
                <w:ilvl w:val="0"/>
                <w:numId w:val="15"/>
              </w:numPr>
              <w:rPr>
                <w:rFonts w:ascii="Times New Roman" w:hAnsi="Times New Roman" w:cs="Times New Roman"/>
              </w:rPr>
            </w:pPr>
          </w:p>
          <w:p w14:paraId="3969F80A" w14:textId="77777777" w:rsidR="00EF61DD" w:rsidRDefault="00EF61DD" w:rsidP="00EF61DD">
            <w:pPr>
              <w:pStyle w:val="ListeParagraf"/>
              <w:numPr>
                <w:ilvl w:val="0"/>
                <w:numId w:val="15"/>
              </w:numPr>
              <w:rPr>
                <w:rFonts w:ascii="Times New Roman" w:hAnsi="Times New Roman" w:cs="Times New Roman"/>
              </w:rPr>
            </w:pPr>
            <w:r>
              <w:rPr>
                <w:rFonts w:ascii="Times New Roman" w:hAnsi="Times New Roman" w:cs="Times New Roman"/>
              </w:rPr>
              <w:t xml:space="preserve">    </w:t>
            </w:r>
          </w:p>
          <w:p w14:paraId="315D5A06" w14:textId="77777777" w:rsidR="00EF61DD" w:rsidRDefault="00EF61DD" w:rsidP="00EF61DD">
            <w:pPr>
              <w:rPr>
                <w:rFonts w:ascii="Times New Roman" w:hAnsi="Times New Roman" w:cs="Times New Roman"/>
              </w:rPr>
            </w:pPr>
            <w:r>
              <w:rPr>
                <w:rFonts w:ascii="Times New Roman" w:hAnsi="Times New Roman" w:cs="Times New Roman"/>
              </w:rPr>
              <w:t xml:space="preserve">      </w:t>
            </w:r>
          </w:p>
          <w:p w14:paraId="65535492" w14:textId="77777777" w:rsidR="00EF61DD" w:rsidRDefault="00EF61DD" w:rsidP="00EF61DD">
            <w:pPr>
              <w:rPr>
                <w:rFonts w:ascii="Times New Roman" w:hAnsi="Times New Roman" w:cs="Times New Roman"/>
              </w:rPr>
            </w:pPr>
            <w:r>
              <w:rPr>
                <w:rFonts w:ascii="Times New Roman" w:hAnsi="Times New Roman" w:cs="Times New Roman"/>
              </w:rPr>
              <w:t xml:space="preserve">      </w:t>
            </w:r>
            <w:r w:rsidRPr="002F6CC9">
              <w:rPr>
                <w:rFonts w:ascii="Times New Roman" w:hAnsi="Times New Roman" w:cs="Times New Roman"/>
              </w:rPr>
              <w:t>İşbu</w:t>
            </w:r>
            <w:r>
              <w:rPr>
                <w:rFonts w:ascii="Times New Roman" w:hAnsi="Times New Roman" w:cs="Times New Roman"/>
              </w:rPr>
              <w:t>, on yedi genel ve on özel koşuldan oluşan sözleşmeyi, hür iradelerimiz ile iki nüsha   olarak imzaladık. ……….. Tarih</w:t>
            </w:r>
          </w:p>
          <w:p w14:paraId="48E04E50" w14:textId="77777777" w:rsidR="00EF61DD" w:rsidRPr="002F6CC9" w:rsidRDefault="00EF61DD" w:rsidP="00EF61DD">
            <w:pPr>
              <w:rPr>
                <w:rFonts w:ascii="Times New Roman" w:hAnsi="Times New Roman" w:cs="Times New Roman"/>
              </w:rPr>
            </w:pPr>
          </w:p>
          <w:p w14:paraId="602934C4" w14:textId="77777777" w:rsidR="00EF61DD" w:rsidRPr="002F6CC9" w:rsidRDefault="00EF61DD" w:rsidP="00EF61DD">
            <w:pPr>
              <w:rPr>
                <w:rFonts w:ascii="Times New Roman" w:hAnsi="Times New Roman" w:cs="Times New Roman"/>
              </w:rPr>
            </w:pPr>
          </w:p>
          <w:p w14:paraId="27DA3E03" w14:textId="77777777" w:rsidR="00EF61DD" w:rsidRDefault="00EF61DD" w:rsidP="00EF61DD">
            <w:pPr>
              <w:rPr>
                <w:rFonts w:ascii="Times New Roman" w:hAnsi="Times New Roman" w:cs="Times New Roman"/>
              </w:rPr>
            </w:pPr>
            <w:r>
              <w:rPr>
                <w:rFonts w:ascii="Times New Roman" w:hAnsi="Times New Roman" w:cs="Times New Roman"/>
              </w:rPr>
              <w:t>Kiracı:                                  Müteselsil Borçlu ve Kefil:                       Kiralayan:</w:t>
            </w:r>
          </w:p>
          <w:p w14:paraId="7A89C7C3" w14:textId="77777777" w:rsidR="00EF61DD" w:rsidRDefault="00EF61DD" w:rsidP="00EF61DD">
            <w:pPr>
              <w:rPr>
                <w:rFonts w:ascii="Times New Roman" w:hAnsi="Times New Roman" w:cs="Times New Roman"/>
              </w:rPr>
            </w:pPr>
          </w:p>
          <w:p w14:paraId="12C17968" w14:textId="77777777" w:rsidR="00EF61DD" w:rsidRDefault="00EF61DD" w:rsidP="00EF61DD">
            <w:pPr>
              <w:rPr>
                <w:rFonts w:ascii="Times New Roman" w:hAnsi="Times New Roman" w:cs="Times New Roman"/>
              </w:rPr>
            </w:pPr>
            <w:r>
              <w:rPr>
                <w:rFonts w:ascii="Times New Roman" w:hAnsi="Times New Roman" w:cs="Times New Roman"/>
              </w:rPr>
              <w:t>(imza)                                   (imza)                                                         (imza)</w:t>
            </w:r>
          </w:p>
          <w:p w14:paraId="235B3E1C" w14:textId="77777777" w:rsidR="00EF61DD" w:rsidRDefault="00EF61DD" w:rsidP="00EF61DD">
            <w:pPr>
              <w:rPr>
                <w:rFonts w:ascii="Times New Roman" w:hAnsi="Times New Roman" w:cs="Times New Roman"/>
              </w:rPr>
            </w:pPr>
          </w:p>
          <w:p w14:paraId="7E6A7BE7" w14:textId="77777777" w:rsidR="00EF61DD" w:rsidRPr="00C852B5" w:rsidRDefault="00EF61DD" w:rsidP="00EF61DD">
            <w:pPr>
              <w:tabs>
                <w:tab w:val="left" w:pos="3916"/>
              </w:tabs>
              <w:rPr>
                <w:rFonts w:ascii="Times New Roman" w:hAnsi="Times New Roman" w:cs="Times New Roman"/>
                <w:sz w:val="48"/>
                <w:szCs w:val="48"/>
                <w:u w:val="single"/>
              </w:rPr>
            </w:pPr>
            <w:r>
              <w:rPr>
                <w:rFonts w:ascii="Times New Roman" w:hAnsi="Times New Roman" w:cs="Times New Roman"/>
              </w:rPr>
              <w:t>(isim)                                    (isim)                                                          (isim)</w:t>
            </w:r>
          </w:p>
          <w:p w14:paraId="11450C26" w14:textId="693BDE1D" w:rsidR="00955EB6" w:rsidRPr="00955EB6" w:rsidRDefault="00955EB6" w:rsidP="00A23373">
            <w:pPr>
              <w:jc w:val="center"/>
              <w:rPr>
                <w:rFonts w:ascii="Times New Roman" w:hAnsi="Times New Roman" w:cs="Times New Roman"/>
              </w:rPr>
            </w:pPr>
          </w:p>
        </w:tc>
      </w:tr>
    </w:tbl>
    <w:p w14:paraId="5CCE8649" w14:textId="562054E9" w:rsidR="00EF61DD" w:rsidRPr="00C852B5" w:rsidRDefault="00EF61DD" w:rsidP="00EF61DD">
      <w:pPr>
        <w:tabs>
          <w:tab w:val="left" w:pos="3916"/>
        </w:tabs>
        <w:rPr>
          <w:rFonts w:ascii="Times New Roman" w:hAnsi="Times New Roman" w:cs="Times New Roman"/>
          <w:sz w:val="48"/>
          <w:szCs w:val="48"/>
          <w:u w:val="single"/>
        </w:rPr>
      </w:pPr>
    </w:p>
    <w:sectPr w:rsidR="00EF61DD" w:rsidRPr="00C852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4CC0" w14:textId="77777777" w:rsidR="00900FA8" w:rsidRDefault="00900FA8" w:rsidP="00E41B4B">
      <w:pPr>
        <w:spacing w:after="0" w:line="240" w:lineRule="auto"/>
      </w:pPr>
      <w:r>
        <w:separator/>
      </w:r>
    </w:p>
  </w:endnote>
  <w:endnote w:type="continuationSeparator" w:id="0">
    <w:p w14:paraId="13EB28FA" w14:textId="77777777" w:rsidR="00900FA8" w:rsidRDefault="00900FA8" w:rsidP="00E4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B4B1" w14:textId="77777777" w:rsidR="00900FA8" w:rsidRDefault="00900FA8" w:rsidP="00E41B4B">
      <w:pPr>
        <w:spacing w:after="0" w:line="240" w:lineRule="auto"/>
      </w:pPr>
      <w:r>
        <w:separator/>
      </w:r>
    </w:p>
  </w:footnote>
  <w:footnote w:type="continuationSeparator" w:id="0">
    <w:p w14:paraId="7E8B6BB9" w14:textId="77777777" w:rsidR="00900FA8" w:rsidRDefault="00900FA8" w:rsidP="00E4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7E36"/>
    <w:multiLevelType w:val="hybridMultilevel"/>
    <w:tmpl w:val="7982E0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997AEE"/>
    <w:multiLevelType w:val="hybridMultilevel"/>
    <w:tmpl w:val="B6DEED6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7816F05"/>
    <w:multiLevelType w:val="hybridMultilevel"/>
    <w:tmpl w:val="B4E06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5A779E"/>
    <w:multiLevelType w:val="hybridMultilevel"/>
    <w:tmpl w:val="0A9A07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111669"/>
    <w:multiLevelType w:val="hybridMultilevel"/>
    <w:tmpl w:val="E5B27B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5C4CD5"/>
    <w:multiLevelType w:val="hybridMultilevel"/>
    <w:tmpl w:val="0A9A0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D65CFE"/>
    <w:multiLevelType w:val="hybridMultilevel"/>
    <w:tmpl w:val="8A9E49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701055"/>
    <w:multiLevelType w:val="hybridMultilevel"/>
    <w:tmpl w:val="7E26E7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8418B5"/>
    <w:multiLevelType w:val="hybridMultilevel"/>
    <w:tmpl w:val="0A9A07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047EDD"/>
    <w:multiLevelType w:val="hybridMultilevel"/>
    <w:tmpl w:val="B4E06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875E9C"/>
    <w:multiLevelType w:val="hybridMultilevel"/>
    <w:tmpl w:val="B79A2CB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845757D"/>
    <w:multiLevelType w:val="hybridMultilevel"/>
    <w:tmpl w:val="2B8282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DB3581"/>
    <w:multiLevelType w:val="hybridMultilevel"/>
    <w:tmpl w:val="B4E06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C361584"/>
    <w:multiLevelType w:val="hybridMultilevel"/>
    <w:tmpl w:val="290AE54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CA47819"/>
    <w:multiLevelType w:val="hybridMultilevel"/>
    <w:tmpl w:val="63321460"/>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num w:numId="1" w16cid:durableId="857080590">
    <w:abstractNumId w:val="6"/>
  </w:num>
  <w:num w:numId="2" w16cid:durableId="524488415">
    <w:abstractNumId w:val="10"/>
  </w:num>
  <w:num w:numId="3" w16cid:durableId="245960378">
    <w:abstractNumId w:val="14"/>
  </w:num>
  <w:num w:numId="4" w16cid:durableId="164713607">
    <w:abstractNumId w:val="2"/>
  </w:num>
  <w:num w:numId="5" w16cid:durableId="1925146517">
    <w:abstractNumId w:val="7"/>
  </w:num>
  <w:num w:numId="6" w16cid:durableId="1858421269">
    <w:abstractNumId w:val="1"/>
  </w:num>
  <w:num w:numId="7" w16cid:durableId="116878067">
    <w:abstractNumId w:val="8"/>
  </w:num>
  <w:num w:numId="8" w16cid:durableId="578370039">
    <w:abstractNumId w:val="0"/>
  </w:num>
  <w:num w:numId="9" w16cid:durableId="1964773314">
    <w:abstractNumId w:val="12"/>
  </w:num>
  <w:num w:numId="10" w16cid:durableId="251134918">
    <w:abstractNumId w:val="9"/>
  </w:num>
  <w:num w:numId="11" w16cid:durableId="1857035017">
    <w:abstractNumId w:val="11"/>
  </w:num>
  <w:num w:numId="12" w16cid:durableId="380639282">
    <w:abstractNumId w:val="13"/>
  </w:num>
  <w:num w:numId="13" w16cid:durableId="1680425068">
    <w:abstractNumId w:val="4"/>
  </w:num>
  <w:num w:numId="14" w16cid:durableId="592131606">
    <w:abstractNumId w:val="3"/>
  </w:num>
  <w:num w:numId="15" w16cid:durableId="1257716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7B"/>
    <w:rsid w:val="00025B84"/>
    <w:rsid w:val="00063F39"/>
    <w:rsid w:val="00125F98"/>
    <w:rsid w:val="001532D4"/>
    <w:rsid w:val="00212D08"/>
    <w:rsid w:val="002C7BDA"/>
    <w:rsid w:val="002F6438"/>
    <w:rsid w:val="002F6CC9"/>
    <w:rsid w:val="00341D80"/>
    <w:rsid w:val="00370378"/>
    <w:rsid w:val="003B6868"/>
    <w:rsid w:val="003E0566"/>
    <w:rsid w:val="00474FF7"/>
    <w:rsid w:val="006A5667"/>
    <w:rsid w:val="00755EA2"/>
    <w:rsid w:val="00843B83"/>
    <w:rsid w:val="008B21C6"/>
    <w:rsid w:val="00900FA8"/>
    <w:rsid w:val="00955EB6"/>
    <w:rsid w:val="00990F7F"/>
    <w:rsid w:val="00A23373"/>
    <w:rsid w:val="00AE4AC6"/>
    <w:rsid w:val="00B07812"/>
    <w:rsid w:val="00C0293F"/>
    <w:rsid w:val="00C852B5"/>
    <w:rsid w:val="00CA0952"/>
    <w:rsid w:val="00CD23F9"/>
    <w:rsid w:val="00D16FD2"/>
    <w:rsid w:val="00D90565"/>
    <w:rsid w:val="00D92617"/>
    <w:rsid w:val="00DA1D53"/>
    <w:rsid w:val="00DD1426"/>
    <w:rsid w:val="00E41B4B"/>
    <w:rsid w:val="00E56454"/>
    <w:rsid w:val="00E9137B"/>
    <w:rsid w:val="00EB28B6"/>
    <w:rsid w:val="00EE58F9"/>
    <w:rsid w:val="00EF61DD"/>
    <w:rsid w:val="00F225E5"/>
    <w:rsid w:val="00F91947"/>
    <w:rsid w:val="00F957C7"/>
    <w:rsid w:val="00F96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D770"/>
  <w15:chartTrackingRefBased/>
  <w15:docId w15:val="{93397F8A-09AF-4871-9D9F-DEC04464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1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7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41B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1B4B"/>
  </w:style>
  <w:style w:type="paragraph" w:styleId="AltBilgi">
    <w:name w:val="footer"/>
    <w:basedOn w:val="Normal"/>
    <w:link w:val="AltBilgiChar"/>
    <w:uiPriority w:val="99"/>
    <w:unhideWhenUsed/>
    <w:rsid w:val="00E41B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1B4B"/>
  </w:style>
  <w:style w:type="paragraph" w:styleId="ListeParagraf">
    <w:name w:val="List Paragraph"/>
    <w:basedOn w:val="Normal"/>
    <w:uiPriority w:val="34"/>
    <w:qFormat/>
    <w:rsid w:val="00E41B4B"/>
    <w:pPr>
      <w:ind w:left="720"/>
      <w:contextualSpacing/>
    </w:pPr>
  </w:style>
  <w:style w:type="paragraph" w:styleId="BalonMetni">
    <w:name w:val="Balloon Text"/>
    <w:basedOn w:val="Normal"/>
    <w:link w:val="BalonMetniChar"/>
    <w:uiPriority w:val="99"/>
    <w:semiHidden/>
    <w:unhideWhenUsed/>
    <w:rsid w:val="00212D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2D08"/>
    <w:rPr>
      <w:rFonts w:ascii="Segoe UI" w:hAnsi="Segoe UI" w:cs="Segoe UI"/>
      <w:sz w:val="18"/>
      <w:szCs w:val="18"/>
    </w:rPr>
  </w:style>
  <w:style w:type="table" w:customStyle="1" w:styleId="TabloKlavuzu1">
    <w:name w:val="Tablo Kılavuzu1"/>
    <w:basedOn w:val="NormalTablo"/>
    <w:next w:val="TabloKlavuzu"/>
    <w:uiPriority w:val="39"/>
    <w:rsid w:val="0095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8267-D30A-48F1-A041-318D3E06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1876</Words>
  <Characters>10694</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tahancı</dc:creator>
  <cp:keywords/>
  <dc:description/>
  <cp:lastModifiedBy>fatih tahancı</cp:lastModifiedBy>
  <cp:revision>31</cp:revision>
  <dcterms:created xsi:type="dcterms:W3CDTF">2022-09-09T06:52:00Z</dcterms:created>
  <dcterms:modified xsi:type="dcterms:W3CDTF">2022-09-09T10:27:00Z</dcterms:modified>
</cp:coreProperties>
</file>