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/ YÜKSEKOKULU DEKANLIĞINA / MÜDÜRLÜĞÜNE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Süresinde yapılamayan yarıyıl kaydının mazeret kapsamında yenilenmesi.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süresinde yapılamayan yarıyıl kaydının mazeret kapsamında yenilenmesi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Süresinde yapılamayan yarıyıl kaydının mazeret kapsamında yenilenmesi;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Geç Kayıt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