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KAYIP ÖĞRENCI KIMLIK KARTI TALEP FORMU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form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</w:tblPr>
      <w:tblGrid>
        <w:gridCol w:w="2500"/>
        <w:gridCol w:w="7189"/>
      </w:tblGrid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Birim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 Üniversitesi / Fakültesi / Enstitüsü / MYO / Koordinatörlüğü]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Formun Amacı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Kayıp kartın iptali ve yenilenmesi işlemini başlatır.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Başvuru / Kayıt Tarihi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 / .... / ........]     Evrak No: [........................]</w:t>
            </w:r>
          </w:p>
        </w:tc>
      </w:tr>
    </w:tbl>
    <w:p>
      <w:pPr>
        <w:spacing w:before="0" w:after="2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BAŞVURU / İŞLEM BILGILERI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3200"/>
        <w:gridCol w:w="6489"/>
      </w:tblGrid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Kayıp Tarihi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Kayıp Yeri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Öğrenci No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İletişim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Ücret/Dekont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  <w:br/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Teslim Tarihi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  <w:br/>
              <w:t>[................................................................................................]</w:t>
            </w:r>
          </w:p>
        </w:tc>
      </w:tr>
    </w:tbl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BEYAN VE ONAY</w:t>
      </w:r>
    </w:p>
    <w:p>
      <w:pPr>
        <w:spacing w:after="160" w:line="240" w:lineRule="auto"/>
        <w:jc w:val="both"/>
      </w:pPr>
      <w:r>
        <w:rPr>
          <w:rFonts w:ascii="Cambria" w:hAnsi="Cambria" w:eastAsia="Cambria" w:cs="Cambria"/>
          <w:b/>
          <w:sz w:val="22"/>
        </w:rPr>
        <w:t xml:space="preserve">Beyan : </w:t>
      </w:r>
      <w:r>
        <w:rPr>
          <w:rFonts w:ascii="Cambria" w:hAnsi="Cambria" w:eastAsia="Cambria" w:cs="Cambria"/>
          <w:sz w:val="22"/>
        </w:rPr>
        <w:t>Bu formda verdiğim bilgilerin ve sunduğum eklerin doğru ve güncel olduğunu beyan ederim.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44"/>
        <w:gridCol w:w="4845"/>
      </w:tblGrid>
      <w:tr>
        <w:tc>
          <w:tcPr>
            <w:tcW w:type="dxa" w:w="4844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Başvuran / Düzenleyen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4845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Danışman / Birim Yetkilisi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</w:tr>
    </w:tbl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Kayıp Öğrenci Kimlik Kartı Talep Formu</dc:title>
  <dc:subject>Akademik form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