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AKADEMIK TEŞVIK BAŞVURU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Teşvik kapsamındaki faaliyetleri tür, puan ve kanıtlarıyla listeler.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Faaliyet Türü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Faaliyet Adı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Rol/Oran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Hesaplanan Puan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Kanıt Belgesi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Teşvik Başvuru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