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TANIK İFADE TUTANAĞI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Tanığın olaya ilişkin doğrudan bilgisini soru-cevap düzeninde kaydeder.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Tanık İfade Tutanağı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