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DISIPLIN SORUŞTURMASI AÇMA VE SORUŞTURMACI GÖREVLENDIRME YAZISI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Iddia konusu fiili, kapsamı, süreyi ve görevlendirmeyi bildirir.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Disiplin Soruşturması Açma ve Soruşturmacı Görevlendirme Yazısı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