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KULLANIM NOTU</w:t>
            </w:r>
          </w:p>
          <w:p>
            <w:pPr>
              <w:spacing w:after="40"/>
            </w:pPr>
            <w:r>
              <w:rPr>
                <w:sz w:val="18"/>
              </w:rPr>
              <w:t>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Muhatap makam : Soruşturmacı / disiplin amiri</w:t>
            </w:r>
          </w:p>
          <w:p>
            <w:pPr>
              <w:spacing w:after="40"/>
            </w:pPr>
            <w:r>
              <w:rPr>
                <w:sz w:val="18"/>
              </w:rPr>
              <w:t>Süre          : Savunma isteme yazısında verilen süre içinde. 2547 s.K. m.53 uyarınca soruşturmacının vereceği süre yedi günden az olamaz; bu süre içinde savunma yapmayan savunma hakkından vazgeçmiş sayılır. [dosya bazında teyit edilmelidir]</w:t>
            </w:r>
          </w:p>
          <w:p>
            <w:pPr>
              <w:spacing w:after="40"/>
            </w:pPr>
            <w:r>
              <w:rPr>
                <w:sz w:val="18"/>
              </w:rPr>
              <w:t>Kaynak        : akademikhukuk.org/akademik-dilekce-ornekleri</w:t>
            </w:r>
          </w:p>
        </w:tc>
      </w:tr>
    </w:tbl>
    <w:p/>
    <w:p>
      <w:pPr>
        <w:spacing w:before="120" w:after="320"/>
        <w:jc w:val="center"/>
      </w:pPr>
      <w:r>
        <w:rPr>
          <w:b/>
          <w:sz w:val="24"/>
        </w:rPr>
        <w:t>[ÜNİVERSİTE] REKTÖRLÜĞÜNE</w:t>
        <w:br/>
        <w:t>(Disiplin Amirliği / Soruşturmacılık Makamına sunulmak üzere)</w:t>
      </w:r>
    </w:p>
    <w:p>
      <w:pPr>
        <w:spacing w:after="200"/>
      </w:pPr>
      <w:r>
        <w:rPr>
          <w:b/>
        </w:rPr>
        <w:t xml:space="preserve">KONU : </w:t>
      </w:r>
      <w:r>
        <w:t>Hakkımda yürütülen disiplin soruşturmasına ilişkin yazılı savunmamdır.</w:t>
      </w:r>
    </w:p>
    <w:p>
      <w:pPr>
        <w:spacing w:before="200" w:after="80"/>
      </w:pPr>
      <w:r>
        <w:rPr>
          <w:b/>
          <w:sz w:val="22"/>
        </w:rPr>
        <w:t>BAŞVURAN</w:t>
      </w:r>
    </w:p>
    <w:p>
      <w:pPr>
        <w:spacing w:after="0"/>
      </w:pPr>
      <w:r>
        <w:t>Ad Soyad        : [AD SOYAD]</w:t>
      </w:r>
    </w:p>
    <w:p>
      <w:pPr>
        <w:spacing w:after="0"/>
      </w:pPr>
      <w:r>
        <w:t>T.C. Kimlik No  : [T.C. KİMLİK NUMARASI]</w:t>
      </w:r>
    </w:p>
    <w:p>
      <w:pPr>
        <w:spacing w:after="0"/>
      </w:pPr>
      <w:r>
        <w:t>Unvan / Kadro   : [UNVAN — örn. Dr. Öğr. Üyesi]</w:t>
      </w:r>
    </w:p>
    <w:p>
      <w:pPr>
        <w:spacing w:after="0"/>
      </w:pPr>
      <w:r>
        <w:t>Kurum / Birim   : [ÜNİVERSİTE] / [FAKÜLTE — BÖLÜM]</w:t>
      </w:r>
    </w:p>
    <w:p>
      <w:pPr>
        <w:spacing w:after="0"/>
      </w:pPr>
      <w:r>
        <w:t>Adres           : [TEBLİGATA ELVERİŞLİ ADRES]</w:t>
      </w:r>
    </w:p>
    <w:p>
      <w:pPr>
        <w:spacing w:after="0"/>
      </w:pPr>
      <w:r>
        <w:t>E-posta / Tel   : [E-POSTA] — [TELEFON]</w:t>
      </w:r>
    </w:p>
    <w:p>
      <w:pPr>
        <w:spacing w:before="200" w:after="80"/>
      </w:pPr>
      <w:r>
        <w:rPr>
          <w:b/>
          <w:sz w:val="22"/>
        </w:rPr>
        <w:t>AÇIKLAMALAR</w:t>
      </w:r>
    </w:p>
    <w:p>
      <w:pPr>
        <w:spacing w:after="120"/>
        <w:jc w:val="both"/>
      </w:pPr>
      <w:r>
        <w:t>1. [TARİH] tarih ve [SAYI] sayılı savunma isteme yazısı [TEBLİĞ TARİHİ] tarihinde tarafıma tebliğ edilmiştir.</w:t>
      </w:r>
    </w:p>
    <w:p>
      <w:pPr>
        <w:spacing w:after="120"/>
        <w:jc w:val="both"/>
      </w:pPr>
      <w:r>
        <w:t>2. Yazıda bana isnat edilen fiil [İSNAT EDİLEN FİİL] olarak belirtilmiştir. İsnadı kabul etmiyorum.</w:t>
      </w:r>
    </w:p>
    <w:p>
      <w:pPr>
        <w:spacing w:after="120"/>
        <w:jc w:val="both"/>
      </w:pPr>
      <w:r>
        <w:t>3. Olay şu şekilde gelişmiştir: [OLAYIN TARİH SIRASIYLA ANLATIMI]. Bu anlatımı doğrulayan belgeler ekte sunulmuştur.</w:t>
      </w:r>
    </w:p>
    <w:p>
      <w:pPr>
        <w:spacing w:after="120"/>
        <w:jc w:val="both"/>
      </w:pPr>
      <w:r>
        <w:t>4. İsnat edilen fiilin unsurları somut olayda oluşmamıştır. [HANGİ UNSURUN NEDEN OLUŞMADIĞI].</w:t>
      </w:r>
    </w:p>
    <w:p>
      <w:pPr>
        <w:spacing w:after="120"/>
        <w:jc w:val="both"/>
      </w:pPr>
      <w:r>
        <w:t>5. Dosyada yalnızca [ŞİKÂYETÇİ/İHBARCI] beyanı bulunuyorsa, tek taraflı beyan tek başına ceza vermeye yeterli değildir. Aksi yöndeki tanık beyanları için [TANIK ADLARI] adlı kişilerin dinlenmesini talep ediyorum.</w:t>
      </w:r>
    </w:p>
    <w:p>
      <w:pPr>
        <w:spacing w:after="120"/>
        <w:jc w:val="both"/>
      </w:pPr>
      <w:r>
        <w:t>6. Ayrıca [VARSA: kamera kaydı, e-posta yazışması, ders programı, imza çizelgesi] delillerinin dosyaya kazandırılmasını talep ediyorum.</w:t>
      </w:r>
    </w:p>
    <w:p>
      <w:pPr>
        <w:spacing w:after="120"/>
        <w:jc w:val="both"/>
      </w:pPr>
      <w:r>
        <w:t>7. [VARSA] Fiilin işlendiği ileri sürülen tarih ile soruşturmanın başlatıldığı tarih arasında geçen süre dikkate alındığında zamanaşımı gerçekleşmiştir.</w:t>
      </w:r>
    </w:p>
    <w:p>
      <w:pPr>
        <w:spacing w:before="200" w:after="80"/>
      </w:pPr>
      <w:r>
        <w:rPr>
          <w:b/>
          <w:sz w:val="22"/>
        </w:rPr>
        <w:t>HUKUKİ DAYANAK</w:t>
      </w:r>
    </w:p>
    <w:p>
      <w:pPr>
        <w:jc w:val="both"/>
      </w:pPr>
      <w:r>
        <w:t>2547 sayılı Yükseköğretim Kanunu m.53. Öğretim elemanlarının disiplin işleri 7243 sayılı Kanunla (RG 17.04.2020, 31102) doğrudan bu maddede düzenlenmiştir; Yükseköğretim Kurumları Yönetici, Öğretim Elemanı ve Memurları Disiplin Yönetmeliği yürürlükte değildir. Savunma hakkı m.53 kapsamındadır: savunma imkânı tanınmadan disiplin cezası verilemez. Ayrıca masumiyet karinesi ve ölçülülük ilkesi. Dayanak ve süreler genel çerçevedir; [dosya bazında teyit edilmelidir]</w:t>
      </w:r>
    </w:p>
    <w:p>
      <w:pPr>
        <w:spacing w:before="200" w:after="80"/>
      </w:pPr>
      <w:r>
        <w:rPr>
          <w:b/>
          <w:sz w:val="22"/>
        </w:rPr>
        <w:t>SONUÇ VE TALEP</w:t>
      </w:r>
    </w:p>
    <w:p>
      <w:pPr>
        <w:jc w:val="both"/>
      </w:pPr>
      <w:r>
        <w:t>Hakkımdaki soruşturmanın disiplin cezası verilmesine yer olmadığı kararıyla sonuçlandırılmasını; talep ettiğim tanıkların dinlenmesini ve belirttiğim delillerin toplanmasını arz ederim.</w:t>
      </w:r>
    </w:p>
    <w:p>
      <w:pPr>
        <w:spacing w:before="200" w:after="80"/>
      </w:pPr>
      <w:r>
        <w:rPr>
          <w:b/>
          <w:sz w:val="22"/>
        </w:rPr>
        <w:t>EKLER</w:t>
      </w:r>
    </w:p>
    <w:p>
      <w:pPr>
        <w:spacing w:after="0"/>
      </w:pPr>
      <w:r>
        <w:t>1. Savunma isteme yazısı ve tebliğ belgesi.</w:t>
      </w:r>
    </w:p>
    <w:p>
      <w:pPr>
        <w:spacing w:after="0"/>
      </w:pPr>
      <w:r>
        <w:t>2. Olayı açıklayan belgeler.</w:t>
      </w:r>
    </w:p>
    <w:p>
      <w:pPr>
        <w:spacing w:after="0"/>
      </w:pPr>
      <w:r>
        <w:t>3. Tanık listesi ve iletişim bilgileri.</w:t>
      </w:r>
    </w:p>
    <w:p>
      <w:pPr>
        <w:spacing w:after="0"/>
      </w:pPr>
      <w:r>
        <w:t>4. Varsa yazışma, kayıt ve çizelgeler.</w:t>
      </w:r>
    </w:p>
    <w:p/>
    <w:p>
      <w:pPr>
        <w:spacing w:after="0"/>
        <w:jc w:val="right"/>
      </w:pPr>
      <w:r>
        <w:t>Tarih : [GÜN/AY/YIL]</w:t>
      </w:r>
    </w:p>
    <w:p>
      <w:pPr>
        <w:spacing w:after="0"/>
        <w:jc w:val="right"/>
      </w:pPr>
      <w:r>
        <w:t>[AD SOYAD]</w:t>
      </w:r>
    </w:p>
    <w:p>
      <w:pPr>
        <w:spacing w:after="0"/>
        <w:jc w:val="right"/>
      </w:pPr>
      <w:r>
        <w:t>İmza</w:t>
      </w:r>
    </w:p>
    <w:p/>
    <w:p>
      <w:r>
        <w:rPr>
          <w:color w:val="666666"/>
          <w:sz w:val="16"/>
        </w:rPr>
        <w:t>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