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Fakülte dekanlığı / bölüm başkanlığı</w:t>
            </w:r>
          </w:p>
          <w:p>
            <w:pPr>
              <w:spacing w:after="40"/>
            </w:pPr>
            <w:r>
              <w:rPr>
                <w:sz w:val="18"/>
              </w:rPr>
              <w:t>Süre          : Notun ilanından itibaren üniversite yönetmeliğinde öngörülen süre içinde (genellikle 3-7 iş günü) — çok kısadır. [dosya bazında teyit edilmelidir]</w:t>
            </w:r>
          </w:p>
          <w:p>
            <w:pPr>
              <w:spacing w:after="40"/>
            </w:pPr>
            <w:r>
              <w:rPr>
                <w:sz w:val="18"/>
              </w:rPr>
              <w:t>Kaynak        : akademikhukuk.org/akademik-dilekce-ornekleri</w:t>
            </w:r>
          </w:p>
        </w:tc>
      </w:tr>
    </w:tbl>
    <w:p/>
    <w:p>
      <w:pPr>
        <w:spacing w:before="120" w:after="320"/>
        <w:jc w:val="center"/>
      </w:pPr>
      <w:r>
        <w:rPr>
          <w:b/>
          <w:sz w:val="24"/>
        </w:rPr>
        <w:t>[ÜNİVERSİTE] [FAKÜLTE] DEKANLIĞINA</w:t>
      </w:r>
    </w:p>
    <w:p>
      <w:pPr>
        <w:spacing w:after="200"/>
      </w:pPr>
      <w:r>
        <w:rPr>
          <w:b/>
        </w:rPr>
        <w:t xml:space="preserve">KONU : </w:t>
      </w:r>
      <w:r>
        <w:t>[DERS KODU] [DERS ADI] dersi [SINAV TÜRÜ] sınavı notuma maddi hata yönünden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[ÜNİVERSİTE] [FAKÜLTE] [BÖLÜM] programının [ÖĞRENCİ NO] numaralı öğrencisiyim.</w:t>
      </w:r>
    </w:p>
    <w:p>
      <w:pPr>
        <w:spacing w:after="120"/>
        <w:jc w:val="both"/>
      </w:pPr>
      <w:r>
        <w:t>2. [DERS KODU] kodlu dersin [SINAV TÜRÜ] sınavına [SINAV TARİHİ] tarihinde girdim. Notum [NOT] olarak ilan edilmiştir.</w:t>
      </w:r>
    </w:p>
    <w:p>
      <w:pPr>
        <w:spacing w:after="120"/>
        <w:jc w:val="both"/>
      </w:pPr>
      <w:r>
        <w:t>3. Sınav kâğıdımda maddi hata bulunduğunu değerlendiriyorum: [HATA: soru puanlarının toplamının yanlış olması / bir sorunun değerlendirilmemiş olması / cevabın doğru olmasına rağmen puan verilmemesi].</w:t>
      </w:r>
    </w:p>
    <w:p>
      <w:pPr>
        <w:spacing w:after="120"/>
        <w:jc w:val="both"/>
      </w:pPr>
      <w:r>
        <w:t>4. İtirazım notun takdirine değil, hesaplama ve değerlendirmedeki maddi hataya ilişkindir.</w:t>
      </w:r>
    </w:p>
    <w:p>
      <w:pPr>
        <w:spacing w:after="120"/>
        <w:jc w:val="both"/>
      </w:pPr>
      <w:r>
        <w:t>5. Sınav kâğıdımın ve cevap anahtarının tarafıma gösterilmesini talep ediyorum.</w:t>
      </w:r>
    </w:p>
    <w:p>
      <w:pPr>
        <w:spacing w:before="200" w:after="80"/>
      </w:pPr>
      <w:r>
        <w:rPr>
          <w:b/>
          <w:sz w:val="22"/>
        </w:rPr>
        <w:t>HUKUKİ DAYANAK</w:t>
      </w:r>
    </w:p>
    <w:p>
      <w:pPr>
        <w:jc w:val="both"/>
      </w:pPr>
      <w:r>
        <w:t>Üniversitenin eğitim-öğretim ve sınav yönetmeliğinin not itirazına ilişkin hükümleri; idari usulde maddi hatanın düzeltilmesi ilkesi. Dayanak ve süreler genel çerçevedir; [dosya bazında teyit edilmelidir]</w:t>
      </w:r>
    </w:p>
    <w:p>
      <w:pPr>
        <w:spacing w:before="200" w:after="80"/>
      </w:pPr>
      <w:r>
        <w:rPr>
          <w:b/>
          <w:sz w:val="22"/>
        </w:rPr>
        <w:t>SONUÇ VE TALEP</w:t>
      </w:r>
    </w:p>
    <w:p>
      <w:pPr>
        <w:jc w:val="both"/>
      </w:pPr>
      <w:r>
        <w:t>Sınav kâğıdımın yeniden incelenerek maddi hatanın düzeltilmesini, sınav kâğıdım ile cevap anahtarının tarafıma gösterilmesini arz ederim.</w:t>
      </w:r>
    </w:p>
    <w:p>
      <w:pPr>
        <w:spacing w:before="200" w:after="80"/>
      </w:pPr>
      <w:r>
        <w:rPr>
          <w:b/>
          <w:sz w:val="22"/>
        </w:rPr>
        <w:t>EKLER</w:t>
      </w:r>
    </w:p>
    <w:p>
      <w:pPr>
        <w:spacing w:after="0"/>
      </w:pPr>
      <w:r>
        <w:t>1. Not ilan belgesi / ekran görüntüsü.</w:t>
      </w:r>
    </w:p>
    <w:p>
      <w:pPr>
        <w:spacing w:after="0"/>
      </w:pPr>
      <w:r>
        <w:t>2. Öğrenci belgesi.</w:t>
      </w:r>
    </w:p>
    <w:p>
      <w:pPr>
        <w:spacing w:after="0"/>
      </w:pPr>
      <w:r>
        <w:t>3. Varsa sınav kâğıdı örneği.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