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DOÇENTLİK İTİRAZ DİLEKÇESİ ÖRNEKLERİ</w:t>
      </w:r>
    </w:p>
    <w:p>
      <w:pPr>
        <w:jc w:val="center"/>
      </w:pPr>
      <w:r>
        <w:rPr>
          <w:color w:val="555555"/>
          <w:sz w:val="21"/>
        </w:rPr>
        <w:t>Üç ayrı ret gerekçesi için üç ayrı dilekçe</w:t>
      </w:r>
    </w:p>
    <w:p/>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Doçentlik başvurusu üç ayrı gerekçeyle reddedilebilir ve her birinin itiraz mercii farklıdır; aşağıda üçü ayrı ayrı verilmiştir. Kendi dosyanıza uyan bölümü kullanın.</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Süre          : İtiraz, dava açma süresini durduran bir üst makam başvurusudur (2577 s.K. m.11). Sonucun Doçentlik Bilgi Sisteminde açıklandığı tarihi izleyen beşinci gün tebliğ tarihi sayılır; altmış günlük süre bu tarihten işler. [dosya bazında teyit edilmelidir]</w:t>
            </w:r>
          </w:p>
          <w:p>
            <w:pPr>
              <w:spacing w:after="40"/>
            </w:pPr>
            <w:r>
              <w:rPr>
                <w:sz w:val="18"/>
              </w:rPr>
              <w:t>Kaynak        : akademikhukuk.org/docentlik-itiraz-dilekcesi-ornegi</w:t>
            </w:r>
          </w:p>
        </w:tc>
      </w:tr>
    </w:tbl>
    <w:p/>
    <w:p>
      <w:r>
        <w:br w:type="page"/>
      </w:r>
    </w:p>
    <w:p>
      <w:pPr>
        <w:spacing w:after="120"/>
      </w:pPr>
      <w:r>
        <w:rPr>
          <w:b/>
          <w:sz w:val="25"/>
        </w:rPr>
        <w:t>1) ETİK İHLAL NEDENİYLE BAŞVURUNUN REDDİNE İTİRAZ</w:t>
      </w:r>
    </w:p>
    <w:p>
      <w:pPr>
        <w:spacing w:after="40"/>
      </w:pPr>
      <w:r>
        <w:rPr>
          <w:b/>
          <w:sz w:val="19"/>
        </w:rPr>
        <w:t xml:space="preserve">Hangi durumda : </w:t>
      </w:r>
      <w:r>
        <w:rPr>
          <w:color w:val="444444"/>
          <w:sz w:val="19"/>
        </w:rPr>
        <w:t>Jüri üyesi veya üçüncü kişi ihbarı üzerine açılan etik incelemesi sonucunda etik ihlalde bulunulduğuna karar verilip başvuru iptal edildiğinde kullanılır.</w:t>
      </w:r>
    </w:p>
    <w:p>
      <w:pPr>
        <w:spacing w:after="40"/>
      </w:pPr>
      <w:r>
        <w:rPr>
          <w:b/>
          <w:sz w:val="19"/>
        </w:rPr>
        <w:t xml:space="preserve">İtiraz mercii : </w:t>
      </w:r>
      <w:r>
        <w:rPr>
          <w:color w:val="444444"/>
          <w:sz w:val="19"/>
        </w:rPr>
        <w:t>Kararı veren ilgili ÜAK Bilimsel Araştırma ve Yayın Etiği Komisyonu</w:t>
      </w:r>
    </w:p>
    <w:p/>
    <w:p>
      <w:pPr>
        <w:spacing w:after="80"/>
        <w:jc w:val="center"/>
      </w:pPr>
      <w:r>
        <w:rPr>
          <w:b/>
        </w:rPr>
        <w:t>T.C.</w:t>
      </w:r>
    </w:p>
    <w:p>
      <w:pPr>
        <w:spacing w:after="80"/>
        <w:jc w:val="center"/>
      </w:pPr>
      <w:r>
        <w:rPr>
          <w:b/>
        </w:rPr>
        <w:t>ÜNİVERSİTELERARASI KURUL BAŞKANLIĞI</w:t>
      </w:r>
    </w:p>
    <w:p>
      <w:pPr>
        <w:spacing w:after="80"/>
        <w:jc w:val="center"/>
      </w:pPr>
      <w:r>
        <w:rPr>
          <w:b/>
        </w:rPr>
        <w:t>… BİLİMSEL ARAŞTIRMA VE YAYIN ETİĞİ KOMİSYONUNA</w:t>
      </w:r>
    </w:p>
    <w:p>
      <w:pPr>
        <w:spacing w:after="80"/>
        <w:jc w:val="both"/>
      </w:pPr>
      <w:r>
        <w:rPr>
          <w:b/>
        </w:rPr>
        <w:t>İLGİ :</w:t>
      </w:r>
      <w:r>
        <w:t xml:space="preserve"> _________ Tarihli ve _______ Sayılı Yazınız</w:t>
      </w:r>
    </w:p>
    <w:p>
      <w:pPr>
        <w:spacing w:after="80"/>
        <w:jc w:val="both"/>
      </w:pPr>
      <w:r>
        <w:rPr>
          <w:b/>
        </w:rPr>
        <w:t>KONU :</w:t>
      </w:r>
      <w:r>
        <w:t xml:space="preserve"> Hakkımdaki etik ihlal iddiasının sunacağım yeni delil ve açıklamalar doğrultusunda yeniden değerlendirilmesi neticesinde başvurumun iptali yönünde tesis edilen işlemin geri alınmasına ve etik ihlalde bulunmadığıma karar verilmesi talepli itiraz dilekçesidir.</w:t>
      </w:r>
    </w:p>
    <w:p>
      <w:pPr>
        <w:spacing w:after="80"/>
        <w:jc w:val="both"/>
      </w:pPr>
      <w:r>
        <w:rPr>
          <w:b/>
        </w:rPr>
        <w:t>İDDİAYA KONU ESERLER :</w:t>
      </w:r>
      <w:r>
        <w:t xml:space="preserve"> BURADA HANGİ ESERLERE ETİK CEZA VERİLDİ İSE O ESERLERİN KODLARI VE KÜNYELERİ BELİRTİLMELİDİR.</w:t>
      </w:r>
    </w:p>
    <w:p>
      <w:pPr>
        <w:spacing w:after="80"/>
        <w:jc w:val="both"/>
      </w:pPr>
      <w:r>
        <w:rPr>
          <w:b/>
        </w:rPr>
        <w:t>AÇIKLAMALAR :</w:t>
      </w:r>
      <w:r/>
    </w:p>
    <w:p>
      <w:pPr>
        <w:spacing w:after="80"/>
        <w:jc w:val="both"/>
      </w:pPr>
      <w:r>
        <w:t>1- Hakkımda ileri sürülen etik ihlal iddiaları ile ilgili olarak Üniversitelerarası Kurul …. Bilimsel Araştırma ve Yayın Etiği Komisyonu tarafından yapılan inceleme ve değerlendirme neticesinde ………………………………. gerekçesi ile Üniversitelerarası Kurul Bilimsel Araştırma ve Yayın Etiği Yönergesi m… uyarınca “…” yoluyla etik ihlalde bulunduğuna karar verilmiş, bu karar, ilgi yazınız ile tarafıma bildirilmiş ve doçentlik başvurum iptal edilmiştir.</w:t>
      </w:r>
    </w:p>
    <w:p>
      <w:pPr>
        <w:spacing w:after="80"/>
        <w:jc w:val="both"/>
      </w:pPr>
      <w:r>
        <w:t>Ancak tarafıma isnat edilen eylem etik ihlal oluşturmamakta olup hakkımda tesis edilen işlemde hukuka uyarlık bulunmamaktadır. Bu bakımdan aşağıda öncelikle hakkımdaki isnatlara kısa ve net cevaplar verilecek ardından bu hususların neden etik ihlal eylemleri ile ilişkilendirilemeyeceği anlatılacaktır. Ayrıca işbu itiraz dilekçem ile savunmamda sunduğum açıklamalara ek olarak yeni delil ve belgeler sunulacak olup bunlar da göz önünde bulundurularak hakkımda tesis edilen işlemin geri alınmasına ve etik ihlalde bulunmadığıma karar verilmesini arz etmekteyim.</w:t>
      </w:r>
    </w:p>
    <w:p>
      <w:pPr>
        <w:spacing w:after="80"/>
        <w:jc w:val="both"/>
      </w:pPr>
      <w:r>
        <w:t>2- BU KISIMDA ÜAK ETİK KOMİSYONU KARARINDA YER ALAN GEREÇEKLERİN HATALI OLDUĞU ÖNCELİKLE TEKNİK AYRINTILARIYLA ANLATILMALIDIR. Olaylar kısaca anlatılmalı, sorular net bir biçimde cevaplanmalı sorumlular da belirtilerek bir cevap hazırlanmalıdır. Elinizde olan ortak yazar beyanı, mail yazışmaları, kurum evrakları sunularak itiraz dilekçesi somut delillerle güçlendirilmelidir. İtiraz dilekçesi yazılırken komisyona ya da jüriye karşı ağır ifadeler kullanılmamalıdır.</w:t>
      </w:r>
    </w:p>
    <w:p>
      <w:pPr>
        <w:spacing w:after="80"/>
        <w:jc w:val="both"/>
      </w:pPr>
      <w:r>
        <w:t>3- BU KISIMDA ETİK MEVZUATIYLA İDDİALARIN UYUŞMADIĞI AÇIKLANMALIDIR. İntihal, sahtecilik, çarpıtma, haksız yazarlık, tekrar yayım, dilimleme yanlış ve yanıltıcı beyan, akademik teamüllere aykırılık, etik kurul izninin olmaması, çalışma yaparken destek veren kurum ve kişileri belirtmemek, çalışma yaparken ilgili mevzuata aykırılık ya da kurumlardan izin almamak şeklindeki eylemlerle ve yönerge ile kanunda sayılan diğer eylemlerin tanımları dikkate alınarak iddiaların tanımlar ile uyuşmadığı net olarak ortaya koyulmalıdır. AYRICA ETİK İHLALİN LİTERATÜRDEKİ TANIMI İLE MAKALELERDE YER ALAN ETİK OLMADIĞINA İLİŞKİN İFADELER KULLANILMALIDIR.</w:t>
      </w:r>
    </w:p>
    <w:p>
      <w:pPr>
        <w:spacing w:after="80"/>
        <w:jc w:val="both"/>
      </w:pPr>
      <w:r>
        <w:t>4- BU KISIMDA EMSAL YARGI KARARLARI ve KOMİSYON KARARLARINDAN BAHSEDİLMELİDİR. Emsal yargı ve komisyon kararları örnek gösterilerek somut olayda etik ihlalinin gerçekleşmediği tartışılmalıdır. (Emsal yargı ve komisyon kararları ile mevzuat maddeleri çerçevesinde detaylı bir itiraz dilekçesi yardımı için ofisimiz ile iletişime geçebilirsiniz…)</w:t>
      </w:r>
    </w:p>
    <w:p>
      <w:pPr>
        <w:spacing w:after="80"/>
        <w:jc w:val="both"/>
      </w:pPr>
      <w:r>
        <w:rPr>
          <w:b/>
        </w:rPr>
        <w:t>SONUÇ VE TALEP :</w:t>
      </w:r>
      <w:r>
        <w:t xml:space="preserve"> Ayrıntılı olarak yaptığım açıklamalar ve sunduğum yeni deliller/belgeler doğrultusunda hakkımdaki iddianın yeniden incelenmesi suretiyle tesis edilen işlemin geri alınmasına ve etik ihlalde bulunmadığıma karar verilmesini saygıyla arz ederim. [GÜN/AY/YIL]</w:t>
      </w:r>
    </w:p>
    <w:p>
      <w:pPr>
        <w:spacing w:after="80"/>
        <w:jc w:val="both"/>
      </w:pPr>
      <w:r>
        <w:t>Unvan</w:t>
      </w:r>
    </w:p>
    <w:p>
      <w:pPr>
        <w:spacing w:after="80"/>
        <w:jc w:val="both"/>
      </w:pPr>
      <w:r>
        <w:t>İsim Soyisim</w:t>
      </w:r>
    </w:p>
    <w:p>
      <w:pPr>
        <w:spacing w:after="80"/>
        <w:jc w:val="both"/>
      </w:pPr>
      <w:r>
        <w:t>Çalıştığı Kurum</w:t>
      </w:r>
    </w:p>
    <w:p>
      <w:pPr>
        <w:spacing w:after="80"/>
        <w:jc w:val="both"/>
      </w:pPr>
      <w:r>
        <w:t>Adres :</w:t>
      </w:r>
    </w:p>
    <w:p>
      <w:pPr>
        <w:spacing w:after="80"/>
        <w:jc w:val="both"/>
      </w:pPr>
      <w:r>
        <w:t>GSM :</w:t>
      </w:r>
    </w:p>
    <w:p>
      <w:pPr>
        <w:spacing w:after="80"/>
        <w:jc w:val="both"/>
      </w:pPr>
      <w:r>
        <w:t>E-Mail :</w:t>
      </w:r>
    </w:p>
    <w:p>
      <w:pPr>
        <w:spacing w:after="80"/>
        <w:jc w:val="both"/>
      </w:pPr>
      <w:r>
        <w:rPr>
          <w:b/>
        </w:rPr>
        <w:t>Ekler :</w:t>
      </w:r>
      <w:r/>
    </w:p>
    <w:p>
      <w:pPr>
        <w:spacing w:after="80"/>
        <w:jc w:val="both"/>
      </w:pPr>
      <w:r>
        <w:t>1- ____________</w:t>
      </w:r>
    </w:p>
    <w:p>
      <w:pPr>
        <w:spacing w:after="80"/>
        <w:jc w:val="both"/>
      </w:pPr>
      <w:r>
        <w:t>2-____________</w:t>
      </w:r>
    </w:p>
    <w:p>
      <w:pPr>
        <w:spacing w:after="80"/>
        <w:jc w:val="both"/>
      </w:pPr>
      <w:r>
        <w:t>3-____________</w:t>
      </w:r>
    </w:p>
    <w:p>
      <w:r>
        <w:br w:type="page"/>
      </w:r>
    </w:p>
    <w:p>
      <w:pPr>
        <w:spacing w:after="120"/>
      </w:pPr>
      <w:r>
        <w:rPr>
          <w:b/>
          <w:sz w:val="25"/>
        </w:rPr>
        <w:t>2) ASGARİ BAŞVURU ŞARTLARININ SAĞLANAMAMASI NEDENİYLE REDDE İTİRAZ</w:t>
      </w:r>
    </w:p>
    <w:p>
      <w:pPr>
        <w:spacing w:after="40"/>
      </w:pPr>
      <w:r>
        <w:rPr>
          <w:b/>
          <w:sz w:val="19"/>
        </w:rPr>
        <w:t xml:space="preserve">Hangi durumda : </w:t>
      </w:r>
      <w:r>
        <w:rPr>
          <w:color w:val="444444"/>
          <w:sz w:val="19"/>
        </w:rPr>
        <w:t>Jüri raporu üzerine Doçentlik Komisyonunun adayın asgari başvuru şartlarını sağlamadığına karar vermesi hâlinde kullanılır.</w:t>
      </w:r>
    </w:p>
    <w:p>
      <w:pPr>
        <w:spacing w:after="40"/>
      </w:pPr>
      <w:r>
        <w:rPr>
          <w:b/>
          <w:sz w:val="19"/>
        </w:rPr>
        <w:t xml:space="preserve">İtiraz mercii : </w:t>
      </w:r>
      <w:r>
        <w:rPr>
          <w:color w:val="444444"/>
          <w:sz w:val="19"/>
        </w:rPr>
        <w:t>ÜAK Doçentlik Komisyonu</w:t>
      </w:r>
    </w:p>
    <w:p/>
    <w:p>
      <w:pPr>
        <w:spacing w:after="80"/>
        <w:jc w:val="center"/>
      </w:pPr>
      <w:r>
        <w:rPr>
          <w:b/>
        </w:rPr>
        <w:t>T.C.</w:t>
      </w:r>
    </w:p>
    <w:p>
      <w:pPr>
        <w:spacing w:after="80"/>
        <w:jc w:val="center"/>
      </w:pPr>
      <w:r>
        <w:rPr>
          <w:b/>
        </w:rPr>
        <w:t>ÜNİVERSİTELERARASI KURUL BAŞKANLIĞI</w:t>
      </w:r>
    </w:p>
    <w:p>
      <w:pPr>
        <w:spacing w:after="80"/>
        <w:jc w:val="center"/>
      </w:pPr>
      <w:r>
        <w:rPr>
          <w:b/>
        </w:rPr>
        <w:t>Doçentlik Komisyonu’na</w:t>
      </w:r>
    </w:p>
    <w:p>
      <w:pPr>
        <w:spacing w:after="80"/>
        <w:jc w:val="both"/>
      </w:pPr>
      <w:r>
        <w:rPr>
          <w:b/>
        </w:rPr>
        <w:t>Konu :</w:t>
      </w:r>
      <w:r>
        <w:t xml:space="preserve"> … döneminde yaptığım doçentlik başvurumun Doçentlik Komisyonu’nun … tarihli kararıyla asgari başvuru şartlarını sağlamadığımdan bahisle iptali yönünde tesis edilen işleme karşı itirazlarımın sunulması ve bu doğrultuda tesis edilen işlemin geri alınması talebidir.</w:t>
      </w:r>
    </w:p>
    <w:p>
      <w:pPr>
        <w:spacing w:after="80"/>
        <w:jc w:val="both"/>
      </w:pPr>
      <w:r>
        <w:rPr>
          <w:b/>
        </w:rPr>
        <w:t>Açıklamalar :</w:t>
      </w:r>
      <w:r/>
    </w:p>
    <w:p>
      <w:pPr>
        <w:spacing w:after="80"/>
        <w:jc w:val="both"/>
      </w:pPr>
      <w:r>
        <w:t>… döneminde … bilim alanından yaptığım doçentlik başvuru dosyamı incelemek üzere atanan 5 asıl 2 yedek olmak üzere toplam 7 jüri üyesinden … üyenin asgari başvuru şartlarını sağlamadığım yönünde rapor düzenlemesi üzerine Doçentlik Komisyonu’nun … tarihli toplantısında şu gerekçeler ile asgari başvuru şartlarını sağlamadığıma karar verilmiştir:</w:t>
      </w:r>
    </w:p>
    <w:p>
      <w:pPr>
        <w:spacing w:after="80"/>
        <w:jc w:val="both"/>
      </w:pPr>
      <w:r>
        <w:t>• BURADA HANGİ ESERLERİN HANGİ GEREKÇE İLE HESAPLAMA DIŞI TUTULDUĞU ÖZET HALİNDE BELİRTİLMELİDİR.</w:t>
      </w:r>
    </w:p>
    <w:p>
      <w:pPr>
        <w:spacing w:after="80"/>
        <w:jc w:val="both"/>
      </w:pPr>
      <w:r>
        <w:t>Ancak bahsi geçen eserlerin hesaplama dışı tutulması açıkça hatalı olduğundan tesis edilen işlemin geri alınması ve asgari başvuru şartlarını sağladığıma karar verilerek doçentlik değerlendirme sürecimin devam ettirilmesi gerekmektedir.</w:t>
      </w:r>
    </w:p>
    <w:p>
      <w:pPr>
        <w:spacing w:after="80"/>
        <w:jc w:val="both"/>
      </w:pPr>
      <w:r>
        <w:t>BU KISIMDA DOÇENTLİK KOMİSYONU KARARINDA YER ALAN GEREÇEKLERİN HATALI OLDUĞU ÖNCELİKLE TEKNİK AYRINTILARIYLA ANLATILMALIDIR. Olaylar kısaca anlatılmalı, sorular net bir biçimde cevaplanmalı sorumlular da belirtilerek bir cevap hazırlanmalıdır. Elinizde olan somut delillerle itiraz güçlendirilmelidir. İtiraz dilekçesi yazılırken komisyona ya da jüriye karşı ağır ifadeler kullanılmamalıdır.</w:t>
      </w:r>
    </w:p>
    <w:p>
      <w:pPr>
        <w:spacing w:after="80"/>
        <w:jc w:val="both"/>
      </w:pPr>
      <w:r>
        <w:t>BU KISIMDA ESERLERİN HESAPLAMA DIŞI TUTULMA GEREKÇESİNİN DOÇENTLİK BAŞVURU ŞARTLARINA, ÜAK SIKÇA SORULAN SORULAR VE CEVAPLARINDA YER ALAN AÇIKLAMALARA VE MEVZUATA AYKIRI OLDUĞU AÇIKLANMALIDIR. Hangi gerekçeler ile eserlerin hesaplama dışı tutulabileceğine ilişkin örneklere aşağıdaki makalelerimizden bakabilirsiniz:</w:t>
      </w:r>
    </w:p>
    <w:p>
      <w:pPr>
        <w:spacing w:after="80"/>
        <w:jc w:val="both"/>
      </w:pPr>
      <w:r>
        <w:t>BU KISIMDA EMSAL YARGI KARARLARI ve KOMİSYON KARARLARINDAN BAHSEDİLMELİDİR. Emsal yargı ve komisyon kararları örnek gösterilerek somut olayda eserlerin hesaplama dışı tutulmasının hatalı olduğu tartışılmalıdır. (Emsal yargı ve komisyon kararları ile mevzuat maddeleri çerçevesinde detaylı bir itiraz dilekçesi yardımı için ofisimiz ile iletişime geçebilirsiniz…)</w:t>
      </w:r>
    </w:p>
    <w:p>
      <w:pPr>
        <w:spacing w:after="80"/>
        <w:jc w:val="both"/>
      </w:pPr>
      <w:r>
        <w:rPr>
          <w:b/>
        </w:rPr>
        <w:t>Netice-i Talep :</w:t>
      </w:r>
      <w:r>
        <w:t xml:space="preserve"> İşbu itiraz dilekçem ile sunduğumuz izahat doğrultusunda … kodlu çalışmalarımın hesaplamaya dahil edilmesi gerektiği ve bu kapsamda asgari başvuru şartlarını sağladığım sabit olup Komisyonunuzun … tarihli kararı ile doçentlik başvurumun iptali yönünde tesis edilen işlemin tüm sonuçlarıyla beraber geri alınmasını ve asgari başvuru şartlarını sağladığıma karar verilmesini arz ederim.[GÜN/AY/YIL]</w:t>
      </w:r>
    </w:p>
    <w:p>
      <w:pPr>
        <w:spacing w:after="80"/>
        <w:jc w:val="both"/>
      </w:pPr>
      <w:r>
        <w:t>Unvan</w:t>
      </w:r>
    </w:p>
    <w:p>
      <w:pPr>
        <w:spacing w:after="80"/>
        <w:jc w:val="both"/>
      </w:pPr>
      <w:r>
        <w:t>İsim Soyisim</w:t>
      </w:r>
    </w:p>
    <w:p>
      <w:pPr>
        <w:spacing w:after="80"/>
        <w:jc w:val="both"/>
      </w:pPr>
      <w:r>
        <w:t>Çalıştığı Kurum</w:t>
      </w:r>
    </w:p>
    <w:p>
      <w:pPr>
        <w:spacing w:after="80"/>
        <w:jc w:val="both"/>
      </w:pPr>
      <w:r>
        <w:t>Adres :</w:t>
      </w:r>
    </w:p>
    <w:p>
      <w:pPr>
        <w:spacing w:after="80"/>
        <w:jc w:val="both"/>
      </w:pPr>
      <w:r>
        <w:t>GSM :</w:t>
      </w:r>
    </w:p>
    <w:p>
      <w:pPr>
        <w:spacing w:after="80"/>
        <w:jc w:val="both"/>
      </w:pPr>
      <w:r>
        <w:t>E-Mail :</w:t>
      </w:r>
    </w:p>
    <w:p>
      <w:pPr>
        <w:spacing w:after="80"/>
        <w:jc w:val="both"/>
      </w:pPr>
      <w:r>
        <w:rPr>
          <w:b/>
        </w:rPr>
        <w:t>Ekler :</w:t>
      </w:r>
      <w:r/>
    </w:p>
    <w:p>
      <w:pPr>
        <w:spacing w:after="80"/>
        <w:jc w:val="both"/>
      </w:pPr>
      <w:r>
        <w:t>1- ____________</w:t>
      </w:r>
    </w:p>
    <w:p>
      <w:pPr>
        <w:spacing w:after="80"/>
        <w:jc w:val="both"/>
      </w:pPr>
      <w:r>
        <w:t>2-____________</w:t>
      </w:r>
    </w:p>
    <w:p>
      <w:pPr>
        <w:spacing w:after="80"/>
        <w:jc w:val="both"/>
      </w:pPr>
      <w:r>
        <w:t>3-____________</w:t>
      </w:r>
    </w:p>
    <w:p>
      <w:r>
        <w:br w:type="page"/>
      </w:r>
    </w:p>
    <w:p>
      <w:pPr>
        <w:spacing w:after="120"/>
      </w:pPr>
      <w:r>
        <w:rPr>
          <w:b/>
          <w:sz w:val="25"/>
        </w:rPr>
        <w:t>3) ESER İNCELEME BAŞARISIZLIĞI NEDENİYLE REDDE İTİRAZ</w:t>
      </w:r>
    </w:p>
    <w:p>
      <w:pPr>
        <w:spacing w:after="40"/>
      </w:pPr>
      <w:r>
        <w:rPr>
          <w:b/>
          <w:sz w:val="19"/>
        </w:rPr>
        <w:t xml:space="preserve">Hangi durumda : </w:t>
      </w:r>
      <w:r>
        <w:rPr>
          <w:color w:val="444444"/>
          <w:sz w:val="19"/>
        </w:rPr>
        <w:t>Etik ve asgari koşul aşamalarını geçen adayın, jüri çoğunluğunca başarısız bulunması hâlinde kullanılır.</w:t>
      </w:r>
    </w:p>
    <w:p>
      <w:pPr>
        <w:spacing w:after="40"/>
      </w:pPr>
      <w:r>
        <w:rPr>
          <w:b/>
          <w:sz w:val="19"/>
        </w:rPr>
        <w:t xml:space="preserve">İtiraz mercii : </w:t>
      </w:r>
      <w:r>
        <w:rPr>
          <w:color w:val="444444"/>
          <w:sz w:val="19"/>
        </w:rPr>
        <w:t>ÜAK Doçentlik Komisyonu</w:t>
      </w:r>
    </w:p>
    <w:p/>
    <w:p>
      <w:pPr>
        <w:spacing w:after="80"/>
        <w:jc w:val="center"/>
      </w:pPr>
      <w:r>
        <w:rPr>
          <w:b/>
        </w:rPr>
        <w:t>T.C.</w:t>
      </w:r>
    </w:p>
    <w:p>
      <w:pPr>
        <w:spacing w:after="80"/>
        <w:jc w:val="center"/>
      </w:pPr>
      <w:r>
        <w:rPr>
          <w:b/>
        </w:rPr>
        <w:t>ÜNİVERSİTELERARASI KURUL BAŞKANLIĞI</w:t>
      </w:r>
    </w:p>
    <w:p>
      <w:pPr>
        <w:spacing w:after="80"/>
        <w:jc w:val="center"/>
      </w:pPr>
      <w:r>
        <w:rPr>
          <w:b/>
        </w:rPr>
        <w:t>Doçentlik Komisyonu’na</w:t>
      </w:r>
    </w:p>
    <w:p>
      <w:pPr>
        <w:spacing w:after="80"/>
        <w:jc w:val="both"/>
      </w:pPr>
      <w:r>
        <w:rPr>
          <w:b/>
        </w:rPr>
        <w:t>Konu :</w:t>
      </w:r>
      <w:r>
        <w:t xml:space="preserve"> Doçentlik dosyamı inceleyen 5 asıl jüri üyesinden 3 jüri üyesinin hakkımda BAŞARISIZ raporu düzenlediği gerekçesiyle doçentlik başvurusunun iptali yönünde tesis edilen işleme karşı itirazlarımın sunulması ve itirazlarım doğrultusunda işlemin geri alınması talebidir.</w:t>
      </w:r>
    </w:p>
    <w:p>
      <w:pPr>
        <w:spacing w:after="80"/>
        <w:jc w:val="both"/>
      </w:pPr>
      <w:r>
        <w:rPr>
          <w:b/>
        </w:rPr>
        <w:t>Açıklamalar :</w:t>
      </w:r>
      <w:r/>
    </w:p>
    <w:p>
      <w:pPr>
        <w:spacing w:after="80"/>
        <w:jc w:val="both"/>
      </w:pPr>
      <w:r>
        <w:t>Tarafımca … döneminde “…” bilim alanından doçentlik başvurusu yapılmış olup Doçentlik Yönetmeliği’nin Doçentlik Değerlendirmesi başlıklı 6. maddesinin 1. fıkrasında yer alan hüküm gereğince doçentlik dosyam bilimsel araştırma ve yayın etiğine uygunluk ve asgari koşulların sağlanmış olup olmadığı noktasında incelenerek bu ilk değerlendirme aşamalarını başarılı bir şekilde geçmiştir.</w:t>
      </w:r>
    </w:p>
    <w:p>
      <w:pPr>
        <w:spacing w:after="80"/>
        <w:jc w:val="both"/>
      </w:pPr>
      <w:r>
        <w:t>Akabinde Doçentlik Yönetmeliği’nin 6. maddesinin 2. fıkrası gereğince başarılı/başarısız şeklinde düzenlenen jüri raporları açıklanmış olup 5 asıl jüri üyesinden 3’ünün tarafımı BAŞARISIZ bulması sonucu doçentlik başvurumun iptali yönünde işlem tesis edilmiş ve bu sonuç … tarihinde Doçentlik Bilgi Sistemi üzerinden elektronik ortamda erişimime açılmıştır (Doç. Yön. m.6/7). Jürilerin subjektif ve hatalı tespitlerine yer verilmiş olan raporlar nedeniyle haksız bir şekilde başarısız sayıldığımdan işbu itirazı sunma gereği hasıl olmuştur.</w:t>
      </w:r>
    </w:p>
    <w:p>
      <w:pPr>
        <w:spacing w:after="80"/>
        <w:jc w:val="both"/>
      </w:pPr>
      <w:r>
        <w:t>BU KISIMDA DOSYANIZIN NİCELİK VE NİTELİK OLARAK YETERLİ OLDUĞU AÇIKLANMALIDIR. Jüri raporlarında eserlere ilişkin yapılan eleştirilere teknik detayıyla cevap verilmeli, başvuru şartlarına aykırı eleştirilerde bulunulmuş ise bu husus özellikle ve net bir şekilde belirtilerek bu eleştirilerin başarısızlık gerekçesi olamayacağı izah edilmelidir. İtiraz dilekçesi yazılırken jüriye karşı ağır ifadeler kullanılmamalıdır.</w:t>
      </w:r>
    </w:p>
    <w:p>
      <w:pPr>
        <w:spacing w:after="80"/>
        <w:jc w:val="both"/>
      </w:pPr>
      <w:r>
        <w:t>BU KISIMDA EMSAL YARGI KARARLARINDAN BAHSEDİLMELİDİR. Emsal yargı kararları örnek gösterilerek somut olayda jüri raporlarında yer alan eleştirilerin subjektif olduğu ve başarısızlık gerekçesi olabilecek nitelikte olmadığı tartışılmalıdır. (Emsal yargı kararları ile mevzuat maddeleri çerçevesinde detaylı bir itiraz dilekçesi yardımı için ofisimiz ile iletişime geçebilirsiniz…)</w:t>
      </w:r>
    </w:p>
    <w:p>
      <w:pPr>
        <w:spacing w:after="80"/>
        <w:jc w:val="both"/>
      </w:pPr>
      <w:r>
        <w:rPr>
          <w:b/>
        </w:rPr>
        <w:t>Netice-i Talep :</w:t>
      </w:r>
      <w:r>
        <w:t xml:space="preserve"> Tüm bu izahat doğrultusunda jüri üyelerinin düzenledikleri başarısız raporların mevzuata aykırı ve subjektif olduğu sabit olup; işbu itirazımın kabulü ile eser inceleme sonucunun başarısız olduğumdan bahisle doçentlik başvurumun iptali yönünde tesis edilen işlemin tüm sonuçlarıyla beraber geri alınmasını arz ederim. [GÜN/AY/YIL]</w:t>
      </w:r>
    </w:p>
    <w:p>
      <w:pPr>
        <w:spacing w:after="80"/>
        <w:jc w:val="both"/>
      </w:pPr>
      <w:r>
        <w:t>Unvan</w:t>
      </w:r>
    </w:p>
    <w:p>
      <w:pPr>
        <w:spacing w:after="80"/>
        <w:jc w:val="both"/>
      </w:pPr>
      <w:r>
        <w:t>İsim Soyisim</w:t>
      </w:r>
    </w:p>
    <w:p>
      <w:pPr>
        <w:spacing w:after="80"/>
        <w:jc w:val="both"/>
      </w:pPr>
      <w:r>
        <w:t>Çalıştığı Kurum</w:t>
      </w:r>
    </w:p>
    <w:p>
      <w:pPr>
        <w:spacing w:after="80"/>
        <w:jc w:val="both"/>
      </w:pPr>
      <w:r>
        <w:t>Adres :</w:t>
      </w:r>
    </w:p>
    <w:p>
      <w:pPr>
        <w:spacing w:after="80"/>
        <w:jc w:val="both"/>
      </w:pPr>
      <w:r>
        <w:t>GSM :</w:t>
      </w:r>
    </w:p>
    <w:p>
      <w:pPr>
        <w:spacing w:after="80"/>
        <w:jc w:val="both"/>
      </w:pPr>
      <w:r>
        <w:t>E-Mail :</w:t>
      </w:r>
    </w:p>
    <w:p>
      <w:pPr>
        <w:spacing w:after="80"/>
        <w:jc w:val="both"/>
      </w:pPr>
      <w:r>
        <w:rPr>
          <w:b/>
        </w:rPr>
        <w:t>Ekler :</w:t>
      </w:r>
      <w:r/>
    </w:p>
    <w:p>
      <w:pPr>
        <w:spacing w:after="80"/>
        <w:jc w:val="both"/>
      </w:pPr>
      <w:r>
        <w:t>1- ____________</w:t>
      </w:r>
    </w:p>
    <w:p>
      <w:pPr>
        <w:spacing w:after="80"/>
        <w:jc w:val="both"/>
      </w:pPr>
      <w:r>
        <w:t>2-____________</w:t>
      </w:r>
    </w:p>
    <w:p>
      <w:pPr>
        <w:spacing w:after="80"/>
        <w:jc w:val="both"/>
      </w:pPr>
      <w:r>
        <w:t>3-____________</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