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Hâlen görev yapılan üniversitenin rektörlüğü</w:t>
            </w:r>
          </w:p>
          <w:p>
            <w:pPr>
              <w:spacing w:after="40"/>
            </w:pPr>
            <w:r>
              <w:rPr>
                <w:sz w:val="18"/>
              </w:rPr>
              <w:t xml:space="preserve">Süre          : Hedef kurumun muvafakat yazısındaki süre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[HEDEF KURUM] kadrosuna naklen atanabilmem için muvafakat verilmesi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w:t>
      </w:r>
    </w:p>
    <w:p>
      <w:pPr>
        <w:spacing w:after="120"/>
        <w:jc w:val="both"/>
      </w:pPr>
      <w:r>
        <w:t xml:space="preserve">2. [HEDEF KURUM] tarafından [TARİH] tarihli ve [SAYI] sayılı yazı ile [KADRO] kadrosuna naklen atanmam talep edilmiş, kurumunuzdan muvafakat istenmiştir.</w:t>
      </w:r>
    </w:p>
    <w:p>
      <w:pPr>
        <w:spacing w:after="120"/>
        <w:jc w:val="both"/>
      </w:pPr>
      <w:r>
        <w:t xml:space="preserve">3. Naklen atama talebimin gerekçesi [GEREKÇE — eş durumu / sağlık / akademik gelişim / aile birliği] olup, buna ilişkin belgeler ektedir.</w:t>
      </w:r>
    </w:p>
    <w:p>
      <w:pPr>
        <w:spacing w:after="120"/>
        <w:jc w:val="both"/>
      </w:pPr>
      <w:r>
        <w:t xml:space="preserve">4. Yürütmekte olduğum ders, sınav, danışmanlık ve proje yükümlülüklerinin devri için gerekli her türlü katkıyı sunacağımı; ayrılış öncesi devir-teslim ve zimmet işlemlerini tutanakla tamamlayacağımı beyan ederim.</w:t>
      </w:r>
    </w:p>
    <w:p>
      <w:pPr>
        <w:spacing w:after="120"/>
        <w:jc w:val="both"/>
      </w:pPr>
      <w:r>
        <w:t xml:space="preserve">5. Hakkımda devam eden bir mecburi hizmet yükümlülüğü [VARDIR / YOKTUR]; varsa yükümlülüğün hedef kuruma devri veya tazminatın ödenmesi yoluyla tasfiyesini talep ederim.</w:t>
      </w:r>
    </w:p>
    <w:p>
      <w:pPr>
        <w:spacing w:after="120"/>
        <w:jc w:val="both"/>
      </w:pPr>
      <w:r>
        <w:t xml:space="preserve">6. Muvafakat verilmemesi hâlinde, bu işlemin gerekçesinin hizmet gerekleri bakımından somut olarak açıklanmasını ve tarafıma yazılı olarak tebliğ edilmesini talep ederim.</w:t>
      </w:r>
    </w:p>
    <w:p>
      <w:pPr>
        <w:spacing w:before="200" w:after="80"/>
      </w:pPr>
      <w:r>
        <w:rPr>
          <w:b/>
          <w:sz w:val="22"/>
        </w:rPr>
        <w:t xml:space="preserve">HUKUKİ DAYANAK</w:t>
      </w:r>
    </w:p>
    <w:p>
      <w:pPr>
        <w:jc w:val="both"/>
      </w:pPr>
      <w:r>
        <w:t xml:space="preserve">2547 sayılı Kanun m.35 ve 2914 sayılı Kanun m.20 atfıyla 657 sayılı Kanun m.74 (memurların kurumlar arası nakli). Muvafakat idarenin takdirindedir; ancak takdir yetkisi kamu yararı ve hizmet gerekleriyle sınırlıdır ve gerekçesiz kullanılamaz [dosya bazında teyit edilmelidir].</w:t>
      </w:r>
    </w:p>
    <w:p>
      <w:pPr>
        <w:spacing w:before="200" w:after="80"/>
      </w:pPr>
      <w:r>
        <w:rPr>
          <w:b/>
          <w:sz w:val="22"/>
        </w:rPr>
        <w:t xml:space="preserve">SONUÇ VE TALEP</w:t>
      </w:r>
    </w:p>
    <w:p>
      <w:pPr>
        <w:jc w:val="both"/>
      </w:pPr>
      <w:r>
        <w:t xml:space="preserve">Naklen atanabilmem için muvafakat verilmesine; talebin reddi hâlinde gerekçesinin yazılı olarak bildirilmesine karar verilmesini saygılarımla arz ederim.</w:t>
      </w:r>
    </w:p>
    <w:p>
      <w:pPr>
        <w:spacing w:before="200" w:after="80"/>
      </w:pPr>
      <w:r>
        <w:rPr>
          <w:b/>
          <w:sz w:val="22"/>
        </w:rPr>
        <w:t xml:space="preserve">EKLER</w:t>
      </w:r>
    </w:p>
    <w:p>
      <w:pPr>
        <w:spacing w:after="0"/>
      </w:pPr>
      <w:r>
        <w:t xml:space="preserve">1. Hedef kurumun muvafakat isteme yazısı.</w:t>
      </w:r>
    </w:p>
    <w:p>
      <w:pPr>
        <w:spacing w:after="0"/>
      </w:pPr>
      <w:r>
        <w:t xml:space="preserve">2. Nakil gerekçesine ilişkin belgeler.</w:t>
      </w:r>
    </w:p>
    <w:p>
      <w:pPr>
        <w:spacing w:after="0"/>
      </w:pPr>
      <w:r>
        <w:t xml:space="preserve">3. Hizmet cetveli.</w:t>
      </w:r>
    </w:p>
    <w:p>
      <w:pPr>
        <w:spacing w:after="0"/>
      </w:pPr>
      <w:r>
        <w:t xml:space="preserve">4. Taahhütname örneği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