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kuruluna sunulmak üzere</w:t>
            </w:r>
          </w:p>
          <w:p>
            <w:pPr>
              <w:spacing w:after="40"/>
            </w:pPr>
            <w:r>
              <w:rPr>
                <w:sz w:val="18"/>
              </w:rPr>
              <w:t xml:space="preserve">Süre          : Sonucun ilan/tebliğinden itibaren yönetmelikte öngörülen süre içinde; dava süresi 60 gündür.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[TARİH] tarihli doktora yeterlik sınavında başarısız sayılmama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[ENSTİTÜ] [ANABİLİM DALI] doktora programı öğrencisiyim. [TARİH] tarihinde yeterlik sınavına girdim; sonuç [TEBLİĞ TARİHİ] tarihinde tarafıma bildirilmiştir.</w:t>
      </w:r>
    </w:p>
    <w:p>
      <w:pPr>
        <w:spacing w:after="120"/>
        <w:jc w:val="both"/>
      </w:pPr>
      <w:r>
        <w:t xml:space="preserve">2. Yeterlik sınavı yazılı ve sözlü olmak üzere iki aşamalıdır. Sınavda [AŞAMA] aşamasından başarısız sayıldım.</w:t>
      </w:r>
    </w:p>
    <w:p>
      <w:pPr>
        <w:spacing w:after="120"/>
        <w:jc w:val="both"/>
      </w:pPr>
      <w:r>
        <w:t xml:space="preserve">3. USULE İLİŞKİN İTİRAZ: Sınav jürisi [SAYI] üyeden oluşmuş olup, yönetmelikte öngörülen kurum dışı üye şartı [SAĞLANMAMIŞTIR / SAĞLANMIŞTIR]. Jüri kararı oy birliği/oy çokluğu esasına göre alınmamıştır. [dosya bazında teyit edilmelidir]</w:t>
      </w:r>
    </w:p>
    <w:p>
      <w:pPr>
        <w:spacing w:after="120"/>
        <w:jc w:val="both"/>
      </w:pPr>
      <w:r>
        <w:t xml:space="preserve">4. Sınav tutanağında sorulan sorular, verilen cevaplar ve başarısızlık gerekçesi somut olarak gösterilmemiştir. Gerekçesiz değerlendirme denetlenemez.</w:t>
      </w:r>
    </w:p>
    <w:p>
      <w:pPr>
        <w:spacing w:after="120"/>
        <w:jc w:val="both"/>
      </w:pPr>
      <w:r>
        <w:t xml:space="preserve">5. Yazılı sınav kâğıdımın değerlendirilmesinde maddi hata bulunmaktadır: [SOMUT HATA — puan toplama, cevaplanmış sorunun boş sayılması].</w:t>
      </w:r>
    </w:p>
    <w:p>
      <w:pPr>
        <w:spacing w:after="120"/>
        <w:jc w:val="both"/>
      </w:pPr>
      <w:r>
        <w:t xml:space="preserve">6. Sınav öncesinde yeterlik sınavının kapsamı ve ölçütleri tarafıma bildirilmemiştir.</w:t>
      </w:r>
    </w:p>
    <w:p>
      <w:pPr>
        <w:spacing w:after="120"/>
        <w:jc w:val="both"/>
      </w:pPr>
      <w:r>
        <w:t xml:space="preserve">7. Sınav kâğıdımın ve tutanağın örneğinin tarafıma verilmesini; değerlendirmenin yeniden yapılmasını veya sınavın tekrarlanmasını talep ederim.</w:t>
      </w:r>
    </w:p>
    <w:p>
      <w:pPr>
        <w:spacing w:before="200" w:after="80"/>
      </w:pPr>
      <w:r>
        <w:rPr>
          <w:b/>
          <w:sz w:val="22"/>
        </w:rPr>
        <w:t xml:space="preserve">HUKUKİ DAYANAK</w:t>
      </w:r>
    </w:p>
    <w:p>
      <w:pPr>
        <w:jc w:val="both"/>
      </w:pPr>
      <w:r>
        <w:t xml:space="preserve">Lisansüstü Eğitim ve Öğretim Yönetmeliği (doktora yeterlik sınavı hükümleri); 2547 sayılı Kanun m.44, 65; üniversitenin lisansüstü eğitim yönetmeliği. Jüri oluşumu ve tekrar hakkı yönetmeliğe göre değişir [dosya bazında teyit edilmelidir].</w:t>
      </w:r>
    </w:p>
    <w:p>
      <w:pPr>
        <w:spacing w:before="200" w:after="80"/>
      </w:pPr>
      <w:r>
        <w:rPr>
          <w:b/>
          <w:sz w:val="22"/>
        </w:rPr>
        <w:t xml:space="preserve">SONUÇ VE TALEP</w:t>
      </w:r>
    </w:p>
    <w:p>
      <w:pPr>
        <w:jc w:val="both"/>
      </w:pPr>
      <w:r>
        <w:t xml:space="preserve">Yeterlik sınavı sonucuna itirazımın kabulü ile değerlendirmenin yeniden yapılmasına veya sınavın tekrarlanmasına; sınav belgelerinin örneğinin tarafıma verilmesine karar verilmesini saygılarımla arz ederim.</w:t>
      </w:r>
    </w:p>
    <w:p>
      <w:pPr>
        <w:spacing w:before="200" w:after="80"/>
      </w:pPr>
      <w:r>
        <w:rPr>
          <w:b/>
          <w:sz w:val="22"/>
        </w:rPr>
        <w:t xml:space="preserve">EKLER</w:t>
      </w:r>
    </w:p>
    <w:p>
      <w:pPr>
        <w:spacing w:after="0"/>
      </w:pPr>
      <w:r>
        <w:t xml:space="preserve">1. Sınav sonuç bildirimi.</w:t>
      </w:r>
    </w:p>
    <w:p>
      <w:pPr>
        <w:spacing w:after="0"/>
      </w:pPr>
      <w:r>
        <w:t xml:space="preserve">2. Jüri görevlendirme kararı (varsa).</w:t>
      </w:r>
    </w:p>
    <w:p>
      <w:pPr>
        <w:spacing w:after="0"/>
      </w:pPr>
      <w:r>
        <w:t xml:space="preserve">3. Transkript ve öğrenci belgesi.</w:t>
      </w:r>
    </w:p>
    <w:p>
      <w:pPr>
        <w:spacing w:after="0"/>
      </w:pPr>
      <w:r>
        <w:t xml:space="preserve">4. Ders yükümlülüğü tamamlama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