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Her iki üniversitenin rektörlüğü (ayrı ayrı sunulur)</w:t>
            </w:r>
          </w:p>
          <w:p>
            <w:pPr>
              <w:spacing w:after="40"/>
            </w:pPr>
            <w:r>
              <w:rPr>
                <w:sz w:val="18"/>
              </w:rPr>
              <w:t xml:space="preserve">Süre          : Her zaman talep edilebilir.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657 sayılı Kanunun 73 üncü maddesi uyarınca karşılıklı yer değiştirme (becayiş) talebimizdir.</w:t>
      </w:r>
    </w:p>
    <w:p>
      <w:pPr>
        <w:spacing w:before="200" w:after="80"/>
      </w:pPr>
      <w:r>
        <w:rPr>
          <w:b/>
          <w:sz w:val="22"/>
        </w:rPr>
        <w:t xml:space="preserve">BECAYİŞ TALEBİNDE BULUNANLAR</w:t>
      </w:r>
    </w:p>
    <w:p>
      <w:pPr>
        <w:spacing w:after="0"/>
      </w:pPr>
      <w:r>
        <w:t xml:space="preserve">1. Personel     : [AD SOYAD] — T.C. [KİMLİK NO]</w:t>
      </w:r>
    </w:p>
    <w:p>
      <w:pPr>
        <w:spacing w:after="0"/>
      </w:pPr>
      <w:r>
        <w:t xml:space="preserve">   Kurum/Kadro  : [ÜNİVERSİTE] / [FAKÜLTE — BÖLÜM] — [UNVAN] — [DERECE]/[KADEME]</w:t>
      </w:r>
    </w:p>
    <w:p>
      <w:pPr>
        <w:spacing w:after="0"/>
      </w:pPr>
      <w:r>
        <w:t xml:space="preserve">2. Personel     : [AD SOYAD] — T.C. [KİMLİK NO]</w:t>
      </w:r>
    </w:p>
    <w:p>
      <w:pPr>
        <w:spacing w:after="0"/>
      </w:pPr>
      <w:r>
        <w:t xml:space="preserve">   Kurum/Kadro  : [ÜNİVERSİTE] / [FAKÜLTE — BÖLÜM] — [UNVAN] — [DERECE]/[KADEME]</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Yukarıda kimlik ve kadro bilgileri yazılı iki öğretim elemanı olarak, aynı unvan ve hizmet sınıfında bulunmamız nedeniyle karşılıklı olarak yer değiştirmek istiyoruz.</w:t>
      </w:r>
    </w:p>
    <w:p>
      <w:pPr>
        <w:spacing w:after="120"/>
        <w:jc w:val="both"/>
      </w:pPr>
      <w:r>
        <w:t xml:space="preserve">2. Her ikimiz de bu talebi hiçbir baskı altında kalmaksızın, kendi hür irademizle ve karşılıklı mutabakatla sunmaktayız. Mutabakat yazımız ektedir.</w:t>
      </w:r>
    </w:p>
    <w:p>
      <w:pPr>
        <w:spacing w:after="120"/>
        <w:jc w:val="both"/>
      </w:pPr>
      <w:r>
        <w:t xml:space="preserve">3. Talebimizin gerekçesi [GEREKÇE — eş durumu / sağlık / aile birliği / akademik program uyumu] olup, ilgili belgeler eklidir.</w:t>
      </w:r>
    </w:p>
    <w:p>
      <w:pPr>
        <w:spacing w:after="120"/>
        <w:jc w:val="both"/>
      </w:pPr>
      <w:r>
        <w:t xml:space="preserve">4. Unvanlarımız, kadro dereceleri ve uzmanlık alanlarımız birbirine uygundur; her iki birimde de eğitim-öğretim aksamayacaktır. Akademik özgeçmişlerimiz ektedir. [dosya bazında teyit edilmelidir]</w:t>
      </w:r>
    </w:p>
    <w:p>
      <w:pPr>
        <w:spacing w:after="120"/>
        <w:jc w:val="both"/>
      </w:pPr>
      <w:r>
        <w:t xml:space="preserve">5. Haklarımızda devam eden mecburi hizmet yükümlülüğü, disiplin soruşturması veya görev süresi kısıtı [VARDIR / YOKTUR].</w:t>
      </w:r>
    </w:p>
    <w:p>
      <w:pPr>
        <w:spacing w:after="120"/>
        <w:jc w:val="both"/>
      </w:pPr>
      <w:r>
        <w:t xml:space="preserve">6. Her iki üniversitenin de muvafakat vermesi hâlinde atama işlemlerimizin eş zamanlı olarak tamamlanmasını; ders yükümlülüklerimiz gözetilerek dönem başında yürürlüğe konulmasını talep ederiz.</w:t>
      </w:r>
    </w:p>
    <w:p>
      <w:pPr>
        <w:spacing w:after="120"/>
        <w:jc w:val="both"/>
      </w:pPr>
      <w:r>
        <w:t xml:space="preserve">7. Talebin reddi hâlinde gerekçenin hizmet gerekleri bakımından somut olarak açıklanarak tarafımıza yazılı bildirilmesini talep ederiz.</w:t>
      </w:r>
    </w:p>
    <w:p>
      <w:pPr>
        <w:spacing w:before="200" w:after="80"/>
      </w:pPr>
      <w:r>
        <w:rPr>
          <w:b/>
          <w:sz w:val="22"/>
        </w:rPr>
        <w:t xml:space="preserve">HUKUKİ DAYANAK</w:t>
      </w:r>
    </w:p>
    <w:p>
      <w:pPr>
        <w:jc w:val="both"/>
      </w:pPr>
      <w:r>
        <w:t xml:space="preserve">2914 sayılı Kanun m.20 ve 2547 sayılı Kanun m.62 atfıyla 657 sayılı Kanun m.73 (karşılıklı yer değiştirme), m.74 (kurumlar arası nakil); 2547 sayılı Kanun m.35. Becayiş her iki kurumun muvafakatine bağlıdır [dosya bazında teyit edilmelidir].</w:t>
      </w:r>
    </w:p>
    <w:p>
      <w:pPr>
        <w:spacing w:before="200" w:after="80"/>
      </w:pPr>
      <w:r>
        <w:rPr>
          <w:b/>
          <w:sz w:val="22"/>
        </w:rPr>
        <w:t xml:space="preserve">SONUÇ VE TALEP</w:t>
      </w:r>
    </w:p>
    <w:p>
      <w:pPr>
        <w:jc w:val="both"/>
      </w:pPr>
      <w:r>
        <w:t xml:space="preserve">Karşılıklı yer değiştirme talebimizin kabulüne ve atama işlemlerimizin eş zamanlı olarak tamamlanmasına; aksi hâlde ret gerekçesinin yazılı bildirilmesine karar verilmesini saygılarımızla arz ederiz.</w:t>
      </w:r>
    </w:p>
    <w:p>
      <w:pPr>
        <w:spacing w:before="200" w:after="80"/>
      </w:pPr>
      <w:r>
        <w:rPr>
          <w:b/>
          <w:sz w:val="22"/>
        </w:rPr>
        <w:t xml:space="preserve">EKLER</w:t>
      </w:r>
    </w:p>
    <w:p>
      <w:pPr>
        <w:spacing w:after="0"/>
      </w:pPr>
      <w:r>
        <w:t xml:space="preserve">1. Karşılıklı mutabakat yazısı (her iki imza).</w:t>
      </w:r>
    </w:p>
    <w:p>
      <w:pPr>
        <w:spacing w:after="0"/>
      </w:pPr>
      <w:r>
        <w:t xml:space="preserve">2. Hizmet cetvelleri.</w:t>
      </w:r>
    </w:p>
    <w:p>
      <w:pPr>
        <w:spacing w:after="0"/>
      </w:pPr>
      <w:r>
        <w:t xml:space="preserve">3. Akademik özgeçmişler.</w:t>
      </w:r>
    </w:p>
    <w:p>
      <w:pPr>
        <w:spacing w:after="0"/>
      </w:pPr>
      <w:r>
        <w:t xml:space="preserve">4. Gerekçeye ilişkin belgeler.</w:t>
      </w:r>
    </w:p>
    <w:p>
      <w:r/>
    </w:p>
    <w:p>
      <w:pPr>
        <w:spacing w:after="0"/>
        <w:jc w:val="right"/>
      </w:pPr>
      <w:r>
        <w:t xml:space="preserve">Tarih : [GÜN/AY/YIL]</w:t>
      </w:r>
    </w:p>
    <w:p>
      <w:pPr>
        <w:spacing w:after="0"/>
        <w:jc w:val="right"/>
      </w:pPr>
      <w:r>
        <w:t xml:space="preserve">1. [AD SOYAD] — İmza</w:t>
      </w:r>
    </w:p>
    <w:p>
      <w:pPr>
        <w:spacing w:after="0"/>
        <w:jc w:val="right"/>
      </w:pPr>
      <w:r>
        <w:t xml:space="preserve">2. [AD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